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BE266" w14:textId="7205C304" w:rsidR="00361540" w:rsidRPr="004210A0" w:rsidRDefault="00620C87" w:rsidP="003216E1">
      <w:pPr>
        <w:spacing w:line="276" w:lineRule="auto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 w:hint="eastAsia"/>
          <w:b/>
          <w:kern w:val="0"/>
          <w:sz w:val="28"/>
          <w:szCs w:val="28"/>
        </w:rPr>
        <w:t>威斯康星大学</w:t>
      </w:r>
      <w:r w:rsidR="00903FAC">
        <w:rPr>
          <w:rFonts w:ascii="Arial Narrow" w:hAnsi="Arial Narrow" w:hint="eastAsia"/>
          <w:b/>
          <w:kern w:val="0"/>
          <w:sz w:val="28"/>
          <w:szCs w:val="28"/>
        </w:rPr>
        <w:t>麦迪逊分校</w:t>
      </w:r>
      <w:r w:rsidR="00574AD8" w:rsidRPr="004210A0">
        <w:rPr>
          <w:rFonts w:ascii="Arial Narrow" w:hAnsi="Arial Narrow"/>
          <w:b/>
          <w:kern w:val="0"/>
          <w:sz w:val="28"/>
          <w:szCs w:val="28"/>
        </w:rPr>
        <w:t>交流</w:t>
      </w:r>
      <w:r w:rsidR="00A266CF" w:rsidRPr="004210A0">
        <w:rPr>
          <w:rFonts w:ascii="Arial Narrow" w:hAnsi="Arial Narrow"/>
          <w:b/>
          <w:sz w:val="28"/>
          <w:szCs w:val="28"/>
        </w:rPr>
        <w:t>项目</w:t>
      </w:r>
      <w:r w:rsidR="00361540" w:rsidRPr="004210A0">
        <w:rPr>
          <w:rFonts w:ascii="Arial Narrow" w:hAnsi="Arial Narrow"/>
          <w:b/>
          <w:sz w:val="28"/>
          <w:szCs w:val="28"/>
        </w:rPr>
        <w:t>简介</w:t>
      </w:r>
    </w:p>
    <w:p w14:paraId="4FC93A45" w14:textId="77777777" w:rsidR="004210A0" w:rsidRPr="00620C87" w:rsidRDefault="004210A0" w:rsidP="004210A0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75CD5363" w14:textId="77777777" w:rsidR="004210A0" w:rsidRPr="004210A0" w:rsidRDefault="004210A0" w:rsidP="004210A0">
      <w:pPr>
        <w:pStyle w:val="a3"/>
        <w:numPr>
          <w:ilvl w:val="0"/>
          <w:numId w:val="19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大学简介</w:t>
      </w:r>
    </w:p>
    <w:p w14:paraId="6104F380" w14:textId="77777777" w:rsidR="004210A0" w:rsidRPr="004210A0" w:rsidRDefault="004210A0" w:rsidP="004210A0">
      <w:pPr>
        <w:spacing w:line="276" w:lineRule="auto"/>
        <w:rPr>
          <w:rFonts w:ascii="Arial Narrow" w:hAnsi="Arial Narrow"/>
          <w:szCs w:val="21"/>
        </w:rPr>
      </w:pPr>
    </w:p>
    <w:p w14:paraId="15FE5D21" w14:textId="77777777" w:rsidR="00D113C1" w:rsidRDefault="00D113C1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 w:rsidRPr="00D113C1">
        <w:rPr>
          <w:rFonts w:ascii="Arial Narrow" w:hAnsi="Arial Narrow"/>
          <w:szCs w:val="21"/>
        </w:rPr>
        <w:t>威斯康星大学麦迪逊分校（</w:t>
      </w:r>
      <w:r w:rsidRPr="00D113C1">
        <w:rPr>
          <w:rFonts w:ascii="Arial Narrow" w:hAnsi="Arial Narrow"/>
          <w:szCs w:val="21"/>
        </w:rPr>
        <w:t>University of Wisconsin-Madison</w:t>
      </w:r>
      <w:r w:rsidRPr="00D113C1">
        <w:rPr>
          <w:rFonts w:ascii="Arial Narrow" w:hAnsi="Arial Narrow"/>
          <w:szCs w:val="21"/>
        </w:rPr>
        <w:t>），简称</w:t>
      </w:r>
      <w:r w:rsidRPr="00D113C1">
        <w:rPr>
          <w:rFonts w:ascii="Arial Narrow" w:hAnsi="Arial Narrow"/>
          <w:szCs w:val="21"/>
        </w:rPr>
        <w:t>UW-Madison</w:t>
      </w:r>
      <w:r w:rsidRPr="00D113C1">
        <w:rPr>
          <w:rFonts w:ascii="Arial Narrow" w:hAnsi="Arial Narrow"/>
          <w:szCs w:val="21"/>
        </w:rPr>
        <w:t>，成立于</w:t>
      </w:r>
      <w:r w:rsidRPr="00D113C1">
        <w:rPr>
          <w:rFonts w:ascii="Arial Narrow" w:hAnsi="Arial Narrow"/>
          <w:szCs w:val="21"/>
        </w:rPr>
        <w:t>1848</w:t>
      </w:r>
      <w:r w:rsidRPr="00D113C1">
        <w:rPr>
          <w:rFonts w:ascii="Arial Narrow" w:hAnsi="Arial Narrow"/>
          <w:szCs w:val="21"/>
        </w:rPr>
        <w:t>年，是一所顶尖公立研究型大学，是威斯康星大学系统的旗舰学府，有</w:t>
      </w:r>
      <w:r w:rsidRPr="00D113C1">
        <w:rPr>
          <w:rFonts w:ascii="Arial Narrow" w:hAnsi="Arial Narrow"/>
          <w:szCs w:val="21"/>
        </w:rPr>
        <w:t>“</w:t>
      </w:r>
      <w:r w:rsidRPr="00D113C1">
        <w:rPr>
          <w:rFonts w:ascii="Arial Narrow" w:hAnsi="Arial Narrow"/>
          <w:szCs w:val="21"/>
        </w:rPr>
        <w:t>公立常春藤</w:t>
      </w:r>
      <w:r w:rsidRPr="00D113C1">
        <w:rPr>
          <w:rFonts w:ascii="Arial Narrow" w:hAnsi="Arial Narrow"/>
          <w:szCs w:val="21"/>
        </w:rPr>
        <w:t>”</w:t>
      </w:r>
      <w:r w:rsidRPr="00D113C1">
        <w:rPr>
          <w:rFonts w:ascii="Arial Narrow" w:hAnsi="Arial Narrow"/>
          <w:szCs w:val="21"/>
        </w:rPr>
        <w:t>的美誉。</w:t>
      </w:r>
      <w:r w:rsidRPr="00D113C1">
        <w:rPr>
          <w:rFonts w:ascii="Arial Narrow" w:hAnsi="Arial Narrow"/>
          <w:szCs w:val="21"/>
        </w:rPr>
        <w:t>2017</w:t>
      </w:r>
      <w:r w:rsidRPr="00D113C1">
        <w:rPr>
          <w:rFonts w:ascii="Arial Narrow" w:hAnsi="Arial Narrow"/>
          <w:szCs w:val="21"/>
        </w:rPr>
        <w:t>年《美国新闻与世界报道》世界大学排名将其列为世界第</w:t>
      </w:r>
      <w:r w:rsidRPr="00D113C1">
        <w:rPr>
          <w:rFonts w:ascii="Arial Narrow" w:hAnsi="Arial Narrow"/>
          <w:szCs w:val="21"/>
        </w:rPr>
        <w:t>29</w:t>
      </w:r>
      <w:r w:rsidRPr="00D113C1">
        <w:rPr>
          <w:rFonts w:ascii="Arial Narrow" w:hAnsi="Arial Narrow"/>
          <w:szCs w:val="21"/>
        </w:rPr>
        <w:t>；英国《泰晤士报》高等教育增刊将其列为世界第</w:t>
      </w:r>
      <w:r w:rsidRPr="00D113C1">
        <w:rPr>
          <w:rFonts w:ascii="Arial Narrow" w:hAnsi="Arial Narrow"/>
          <w:szCs w:val="21"/>
        </w:rPr>
        <w:t>45</w:t>
      </w:r>
      <w:r w:rsidRPr="00D113C1">
        <w:rPr>
          <w:rFonts w:ascii="Arial Narrow" w:hAnsi="Arial Narrow"/>
          <w:szCs w:val="21"/>
        </w:rPr>
        <w:t>。威斯康星大学自</w:t>
      </w:r>
      <w:r w:rsidRPr="00D113C1">
        <w:rPr>
          <w:rFonts w:ascii="Arial Narrow" w:hAnsi="Arial Narrow"/>
          <w:szCs w:val="21"/>
        </w:rPr>
        <w:t>1972</w:t>
      </w:r>
      <w:r w:rsidRPr="00D113C1">
        <w:rPr>
          <w:rFonts w:ascii="Arial Narrow" w:hAnsi="Arial Narrow"/>
          <w:szCs w:val="21"/>
        </w:rPr>
        <w:t>年以来每年投入科研的费用位于全美大学的前十名，科研实力强劲。威斯康星大学麦迪逊分校主要院系有文理学院、工程学院、商学院、法学院、医学院、药学院等。</w:t>
      </w:r>
    </w:p>
    <w:p w14:paraId="5A47767B" w14:textId="77777777" w:rsidR="004210A0" w:rsidRDefault="00D113C1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 w:rsidRPr="00D113C1">
        <w:rPr>
          <w:rFonts w:ascii="Arial Narrow" w:hAnsi="Arial Narrow"/>
          <w:szCs w:val="21"/>
        </w:rPr>
        <w:br/>
      </w:r>
      <w:r w:rsidRPr="00D113C1">
        <w:rPr>
          <w:rFonts w:ascii="Arial Narrow" w:hAnsi="Arial Narrow"/>
          <w:szCs w:val="21"/>
        </w:rPr>
        <w:t>威斯康星大学麦迪逊分校一个多世纪以来，作为高等教育史上极具意义的威斯康星思想发源地，</w:t>
      </w:r>
      <w:r>
        <w:rPr>
          <w:rFonts w:ascii="Arial Narrow" w:hAnsi="Arial Narrow" w:hint="eastAsia"/>
          <w:szCs w:val="21"/>
        </w:rPr>
        <w:t>主张</w:t>
      </w:r>
      <w:r w:rsidRPr="00D113C1">
        <w:rPr>
          <w:rFonts w:ascii="Arial Narrow" w:hAnsi="Arial Narrow" w:hint="eastAsia"/>
          <w:szCs w:val="21"/>
        </w:rPr>
        <w:t>大学应该向公众开放，高等学校应该为区域经济与社会发展服务，</w:t>
      </w:r>
      <w:r w:rsidRPr="00D113C1">
        <w:rPr>
          <w:rFonts w:ascii="Arial Narrow" w:hAnsi="Arial Narrow"/>
          <w:szCs w:val="21"/>
        </w:rPr>
        <w:t>对美国和世界贡献了杰出的成绩。学校的教员与职工共有</w:t>
      </w:r>
      <w:r w:rsidRPr="00D113C1">
        <w:rPr>
          <w:rFonts w:ascii="Arial Narrow" w:hAnsi="Arial Narrow"/>
          <w:szCs w:val="21"/>
        </w:rPr>
        <w:t>21</w:t>
      </w:r>
      <w:r w:rsidRPr="00D113C1">
        <w:rPr>
          <w:rFonts w:ascii="Arial Narrow" w:hAnsi="Arial Narrow"/>
          <w:szCs w:val="21"/>
        </w:rPr>
        <w:t>人获得过诺贝尔奖，</w:t>
      </w:r>
      <w:r w:rsidRPr="00D113C1">
        <w:rPr>
          <w:rFonts w:ascii="Arial Narrow" w:hAnsi="Arial Narrow"/>
          <w:szCs w:val="21"/>
        </w:rPr>
        <w:t>38</w:t>
      </w:r>
      <w:r w:rsidRPr="00D113C1">
        <w:rPr>
          <w:rFonts w:ascii="Arial Narrow" w:hAnsi="Arial Narrow"/>
          <w:szCs w:val="21"/>
        </w:rPr>
        <w:t>位普利策奖获得者</w:t>
      </w:r>
      <w:r w:rsidRPr="00D113C1">
        <w:rPr>
          <w:rFonts w:ascii="Arial Narrow" w:hAnsi="Arial Narrow"/>
          <w:szCs w:val="21"/>
        </w:rPr>
        <w:t xml:space="preserve"> </w:t>
      </w:r>
      <w:r w:rsidRPr="00D113C1">
        <w:rPr>
          <w:rFonts w:ascii="Arial Narrow" w:hAnsi="Arial Narrow"/>
          <w:szCs w:val="21"/>
        </w:rPr>
        <w:t>，</w:t>
      </w:r>
      <w:r w:rsidRPr="00D113C1">
        <w:rPr>
          <w:rFonts w:ascii="Arial Narrow" w:hAnsi="Arial Narrow"/>
          <w:szCs w:val="21"/>
        </w:rPr>
        <w:t>12</w:t>
      </w:r>
      <w:r w:rsidRPr="00D113C1">
        <w:rPr>
          <w:rFonts w:ascii="Arial Narrow" w:hAnsi="Arial Narrow"/>
          <w:szCs w:val="21"/>
        </w:rPr>
        <w:t>位美国国家科学奖章获得者。</w:t>
      </w:r>
      <w:r w:rsidRPr="00D113C1">
        <w:rPr>
          <w:rFonts w:ascii="Arial Narrow" w:hAnsi="Arial Narrow"/>
          <w:szCs w:val="21"/>
        </w:rPr>
        <w:t>2016</w:t>
      </w:r>
      <w:r w:rsidRPr="00D113C1">
        <w:rPr>
          <w:rFonts w:ascii="Arial Narrow" w:hAnsi="Arial Narrow"/>
          <w:szCs w:val="21"/>
        </w:rPr>
        <w:t>年，根据</w:t>
      </w:r>
      <w:r w:rsidRPr="00D113C1">
        <w:rPr>
          <w:rFonts w:ascii="Arial Narrow" w:hAnsi="Arial Narrow"/>
          <w:szCs w:val="21"/>
        </w:rPr>
        <w:t>Money Magazine</w:t>
      </w:r>
      <w:r w:rsidRPr="00D113C1">
        <w:rPr>
          <w:rFonts w:ascii="Arial Narrow" w:hAnsi="Arial Narrow"/>
          <w:szCs w:val="21"/>
        </w:rPr>
        <w:t>的调查，威斯康星大学麦迪逊分校和斯坦福大学、康奈尔大学、宾夕法尼亚大学等</w:t>
      </w:r>
      <w:r w:rsidRPr="00D113C1">
        <w:rPr>
          <w:rFonts w:ascii="Arial Narrow" w:hAnsi="Arial Narrow"/>
          <w:szCs w:val="21"/>
        </w:rPr>
        <w:t>9</w:t>
      </w:r>
      <w:r w:rsidRPr="00D113C1">
        <w:rPr>
          <w:rFonts w:ascii="Arial Narrow" w:hAnsi="Arial Narrow"/>
          <w:szCs w:val="21"/>
        </w:rPr>
        <w:t>所院校名列培养出最多的世界</w:t>
      </w:r>
      <w:r w:rsidRPr="00D113C1">
        <w:rPr>
          <w:rFonts w:ascii="Arial Narrow" w:hAnsi="Arial Narrow"/>
          <w:szCs w:val="21"/>
        </w:rPr>
        <w:t>500</w:t>
      </w:r>
      <w:r w:rsidRPr="00D113C1">
        <w:rPr>
          <w:rFonts w:ascii="Arial Narrow" w:hAnsi="Arial Narrow"/>
          <w:szCs w:val="21"/>
        </w:rPr>
        <w:t>强企业</w:t>
      </w:r>
      <w:r w:rsidRPr="00D113C1">
        <w:rPr>
          <w:rFonts w:ascii="Arial Narrow" w:hAnsi="Arial Narrow"/>
          <w:szCs w:val="21"/>
        </w:rPr>
        <w:t>CEO</w:t>
      </w:r>
      <w:r w:rsidRPr="00D113C1">
        <w:rPr>
          <w:rFonts w:ascii="Arial Narrow" w:hAnsi="Arial Narrow"/>
          <w:szCs w:val="21"/>
        </w:rPr>
        <w:t>的前十名大学榜单。学校卓越的科研能力，坚强的校友网络，每年吸引来自美国及世界各地的学生想就读于此。</w:t>
      </w:r>
    </w:p>
    <w:p w14:paraId="02992F12" w14:textId="77777777" w:rsidR="00D113C1" w:rsidRDefault="00D113C1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</w:p>
    <w:p w14:paraId="49AF659C" w14:textId="34161D93" w:rsidR="00D113C1" w:rsidRDefault="00D113C1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 w:rsidRPr="00D113C1">
        <w:rPr>
          <w:rFonts w:ascii="Arial Narrow" w:hAnsi="Arial Narrow"/>
          <w:szCs w:val="21"/>
        </w:rPr>
        <w:t>威斯康星大学麦迪逊分校</w:t>
      </w:r>
      <w:r>
        <w:rPr>
          <w:rFonts w:ascii="Arial Narrow" w:hAnsi="Arial Narrow" w:hint="eastAsia"/>
          <w:szCs w:val="21"/>
        </w:rPr>
        <w:t>为学生提供了优美舒适的学习环境。学校既拥有历史悠久的建筑、优美的绿色校园，同时也位处市区、拥有便利的交通。学校坐落在</w:t>
      </w:r>
      <w:r w:rsidRPr="00D113C1">
        <w:rPr>
          <w:rFonts w:ascii="Arial Narrow" w:hAnsi="Arial Narrow" w:hint="eastAsia"/>
          <w:szCs w:val="21"/>
        </w:rPr>
        <w:t>曼多塔湖湖畔，学生在闲暇时间，可以游泳、扬帆进行各项体育运动或是在湖边餐厅度过惬意的休闲时光。</w:t>
      </w:r>
    </w:p>
    <w:p w14:paraId="4F79551C" w14:textId="7CC302A9" w:rsidR="002C2E3A" w:rsidRDefault="002C2E3A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</w:p>
    <w:p w14:paraId="3C8D8EAE" w14:textId="77777777" w:rsidR="002C2E3A" w:rsidRPr="00635391" w:rsidRDefault="002C2E3A" w:rsidP="002C2E3A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bookmarkStart w:id="0" w:name="_Hlk12625797"/>
      <w:r w:rsidRPr="00635391">
        <w:rPr>
          <w:rFonts w:ascii="Arial Narrow" w:hAnsi="Arial Narrow"/>
          <w:b/>
          <w:szCs w:val="21"/>
        </w:rPr>
        <w:t>大学排名及专业排名</w:t>
      </w:r>
    </w:p>
    <w:bookmarkEnd w:id="0"/>
    <w:p w14:paraId="3C22BC1D" w14:textId="77777777" w:rsidR="002C2E3A" w:rsidRDefault="002C2E3A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        </w:t>
      </w:r>
      <w:r w:rsidRPr="002C2E3A">
        <w:rPr>
          <w:rFonts w:ascii="Arial Narrow" w:hAnsi="Arial Narrow" w:hint="eastAsia"/>
          <w:szCs w:val="21"/>
        </w:rPr>
        <w:t>2019</w:t>
      </w:r>
      <w:r w:rsidRPr="002C2E3A">
        <w:rPr>
          <w:rFonts w:ascii="Arial Narrow" w:hAnsi="Arial Narrow" w:hint="eastAsia"/>
          <w:szCs w:val="21"/>
        </w:rPr>
        <w:t>年</w:t>
      </w:r>
      <w:r w:rsidRPr="002C2E3A">
        <w:rPr>
          <w:rFonts w:ascii="Arial Narrow" w:hAnsi="Arial Narrow" w:hint="eastAsia"/>
          <w:szCs w:val="21"/>
        </w:rPr>
        <w:t>USNEWS</w:t>
      </w:r>
      <w:r w:rsidRPr="002C2E3A">
        <w:rPr>
          <w:rFonts w:ascii="Arial Narrow" w:hAnsi="Arial Narrow" w:hint="eastAsia"/>
          <w:szCs w:val="21"/>
        </w:rPr>
        <w:t>世界大学排名第</w:t>
      </w:r>
      <w:r w:rsidRPr="002C2E3A">
        <w:rPr>
          <w:rFonts w:ascii="Arial Narrow" w:hAnsi="Arial Narrow" w:hint="eastAsia"/>
          <w:szCs w:val="21"/>
        </w:rPr>
        <w:t>35</w:t>
      </w:r>
      <w:r w:rsidRPr="002C2E3A">
        <w:rPr>
          <w:rFonts w:ascii="Arial Narrow" w:hAnsi="Arial Narrow" w:hint="eastAsia"/>
          <w:szCs w:val="21"/>
        </w:rPr>
        <w:t>位</w:t>
      </w:r>
      <w:r w:rsidRPr="002C2E3A">
        <w:rPr>
          <w:rFonts w:ascii="Arial Narrow" w:hAnsi="Arial Narrow" w:hint="eastAsia"/>
          <w:szCs w:val="21"/>
        </w:rPr>
        <w:t xml:space="preserve"> </w:t>
      </w:r>
    </w:p>
    <w:p w14:paraId="54DD22D1" w14:textId="6DFDC3B7" w:rsidR="002C2E3A" w:rsidRDefault="002C2E3A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        </w:t>
      </w:r>
      <w:r w:rsidRPr="002C2E3A">
        <w:rPr>
          <w:rFonts w:ascii="Arial Narrow" w:hAnsi="Arial Narrow" w:hint="eastAsia"/>
          <w:szCs w:val="21"/>
        </w:rPr>
        <w:t>2019</w:t>
      </w:r>
      <w:r w:rsidRPr="002C2E3A">
        <w:rPr>
          <w:rFonts w:ascii="Arial Narrow" w:hAnsi="Arial Narrow" w:hint="eastAsia"/>
          <w:szCs w:val="21"/>
        </w:rPr>
        <w:t>年泰晤士高等教育世界大学排名第</w:t>
      </w:r>
      <w:r w:rsidRPr="002C2E3A">
        <w:rPr>
          <w:rFonts w:ascii="Arial Narrow" w:hAnsi="Arial Narrow" w:hint="eastAsia"/>
          <w:szCs w:val="21"/>
        </w:rPr>
        <w:t>43</w:t>
      </w:r>
      <w:r w:rsidRPr="002C2E3A">
        <w:rPr>
          <w:rFonts w:ascii="Arial Narrow" w:hAnsi="Arial Narrow" w:hint="eastAsia"/>
          <w:szCs w:val="21"/>
        </w:rPr>
        <w:t>位</w:t>
      </w:r>
    </w:p>
    <w:p w14:paraId="604A1863" w14:textId="40195DA9" w:rsidR="002C2E3A" w:rsidRDefault="002C2E3A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        </w:t>
      </w:r>
      <w:r w:rsidRPr="002C2E3A">
        <w:rPr>
          <w:rFonts w:ascii="Arial Narrow" w:hAnsi="Arial Narrow" w:hint="eastAsia"/>
          <w:szCs w:val="21"/>
        </w:rPr>
        <w:t>2019</w:t>
      </w:r>
      <w:r>
        <w:rPr>
          <w:rFonts w:ascii="Arial Narrow" w:hAnsi="Arial Narrow"/>
          <w:szCs w:val="21"/>
        </w:rPr>
        <w:t xml:space="preserve"> </w:t>
      </w:r>
      <w:r w:rsidRPr="002C2E3A">
        <w:rPr>
          <w:rFonts w:ascii="Arial Narrow" w:hAnsi="Arial Narrow" w:hint="eastAsia"/>
          <w:szCs w:val="21"/>
        </w:rPr>
        <w:t>QS</w:t>
      </w:r>
      <w:r w:rsidRPr="002C2E3A">
        <w:rPr>
          <w:rFonts w:ascii="Arial Narrow" w:hAnsi="Arial Narrow" w:hint="eastAsia"/>
          <w:szCs w:val="21"/>
        </w:rPr>
        <w:t>世界大学排名第</w:t>
      </w:r>
      <w:r w:rsidRPr="002C2E3A">
        <w:rPr>
          <w:rFonts w:ascii="Arial Narrow" w:hAnsi="Arial Narrow" w:hint="eastAsia"/>
          <w:szCs w:val="21"/>
        </w:rPr>
        <w:t>53</w:t>
      </w:r>
      <w:r w:rsidRPr="002C2E3A">
        <w:rPr>
          <w:rFonts w:ascii="Arial Narrow" w:hAnsi="Arial Narrow" w:hint="eastAsia"/>
          <w:szCs w:val="21"/>
        </w:rPr>
        <w:t>名</w:t>
      </w:r>
    </w:p>
    <w:p w14:paraId="781AC50F" w14:textId="6FC7A96B" w:rsidR="000547C6" w:rsidRPr="000547C6" w:rsidRDefault="000547C6" w:rsidP="000547C6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    </w:t>
      </w:r>
      <w:r w:rsidRPr="000547C6">
        <w:rPr>
          <w:rFonts w:ascii="Arial Narrow" w:hAnsi="Arial Narrow" w:hint="eastAsia"/>
          <w:szCs w:val="21"/>
        </w:rPr>
        <w:t>微生物学</w:t>
      </w:r>
      <w:r>
        <w:rPr>
          <w:rFonts w:ascii="Arial Narrow" w:hAnsi="Arial Narrow"/>
          <w:szCs w:val="21"/>
        </w:rPr>
        <w:t xml:space="preserve"> </w:t>
      </w:r>
      <w:r>
        <w:rPr>
          <w:rFonts w:ascii="Arial Narrow" w:hAnsi="Arial Narrow" w:hint="eastAsia"/>
          <w:szCs w:val="21"/>
        </w:rPr>
        <w:t>#</w:t>
      </w:r>
      <w:r w:rsidRPr="000547C6">
        <w:rPr>
          <w:rFonts w:ascii="Arial Narrow" w:hAnsi="Arial Narrow"/>
          <w:szCs w:val="21"/>
        </w:rPr>
        <w:t>13</w:t>
      </w:r>
    </w:p>
    <w:p w14:paraId="3CE45AD5" w14:textId="10CD206F" w:rsidR="000547C6" w:rsidRPr="000547C6" w:rsidRDefault="000547C6" w:rsidP="000547C6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    </w:t>
      </w:r>
      <w:r w:rsidRPr="000547C6">
        <w:rPr>
          <w:rFonts w:ascii="Arial Narrow" w:hAnsi="Arial Narrow" w:hint="eastAsia"/>
          <w:szCs w:val="21"/>
        </w:rPr>
        <w:t>农业科学</w:t>
      </w:r>
      <w:r>
        <w:rPr>
          <w:rFonts w:ascii="Arial Narrow" w:hAnsi="Arial Narrow" w:hint="eastAsia"/>
          <w:szCs w:val="21"/>
        </w:rPr>
        <w:t xml:space="preserve"> #</w:t>
      </w:r>
      <w:r w:rsidRPr="000547C6">
        <w:rPr>
          <w:rFonts w:ascii="Arial Narrow" w:hAnsi="Arial Narrow"/>
          <w:szCs w:val="21"/>
        </w:rPr>
        <w:t>16</w:t>
      </w:r>
    </w:p>
    <w:p w14:paraId="2D55F9DE" w14:textId="061D39BA" w:rsidR="000547C6" w:rsidRPr="000547C6" w:rsidRDefault="000547C6" w:rsidP="000547C6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    </w:t>
      </w:r>
      <w:r w:rsidRPr="000547C6">
        <w:rPr>
          <w:rFonts w:ascii="Arial Narrow" w:hAnsi="Arial Narrow" w:hint="eastAsia"/>
          <w:szCs w:val="21"/>
        </w:rPr>
        <w:t>植物与动物科学</w:t>
      </w:r>
      <w:r>
        <w:rPr>
          <w:rFonts w:ascii="Arial Narrow" w:hAnsi="Arial Narrow" w:hint="eastAsia"/>
          <w:szCs w:val="21"/>
        </w:rPr>
        <w:t xml:space="preserve"> #</w:t>
      </w:r>
      <w:r w:rsidRPr="000547C6">
        <w:rPr>
          <w:rFonts w:ascii="Arial Narrow" w:hAnsi="Arial Narrow"/>
          <w:szCs w:val="21"/>
        </w:rPr>
        <w:t>17</w:t>
      </w:r>
    </w:p>
    <w:p w14:paraId="2A4863FE" w14:textId="548D9117" w:rsidR="000547C6" w:rsidRPr="000547C6" w:rsidRDefault="000547C6" w:rsidP="000547C6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    </w:t>
      </w:r>
      <w:r w:rsidRPr="000547C6">
        <w:rPr>
          <w:rFonts w:ascii="Arial Narrow" w:hAnsi="Arial Narrow" w:hint="eastAsia"/>
          <w:szCs w:val="21"/>
        </w:rPr>
        <w:t>数学</w:t>
      </w:r>
      <w:r>
        <w:rPr>
          <w:rFonts w:ascii="Arial Narrow" w:hAnsi="Arial Narrow" w:hint="eastAsia"/>
          <w:szCs w:val="21"/>
        </w:rPr>
        <w:t xml:space="preserve"> #</w:t>
      </w:r>
      <w:r w:rsidRPr="000547C6">
        <w:rPr>
          <w:rFonts w:ascii="Arial Narrow" w:hAnsi="Arial Narrow"/>
          <w:szCs w:val="21"/>
        </w:rPr>
        <w:t>18</w:t>
      </w:r>
    </w:p>
    <w:p w14:paraId="07A13C1B" w14:textId="4D19F51E" w:rsidR="000547C6" w:rsidRPr="000547C6" w:rsidRDefault="000547C6" w:rsidP="000547C6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    </w:t>
      </w:r>
      <w:r w:rsidRPr="000547C6">
        <w:rPr>
          <w:rFonts w:ascii="Arial Narrow" w:hAnsi="Arial Narrow" w:hint="eastAsia"/>
          <w:szCs w:val="21"/>
        </w:rPr>
        <w:t>环境</w:t>
      </w:r>
      <w:r w:rsidRPr="000547C6">
        <w:rPr>
          <w:rFonts w:ascii="Arial Narrow" w:hAnsi="Arial Narrow" w:hint="eastAsia"/>
          <w:szCs w:val="21"/>
        </w:rPr>
        <w:t>/</w:t>
      </w:r>
      <w:r w:rsidRPr="000547C6">
        <w:rPr>
          <w:rFonts w:ascii="Arial Narrow" w:hAnsi="Arial Narrow" w:hint="eastAsia"/>
          <w:szCs w:val="21"/>
        </w:rPr>
        <w:t>生态</w:t>
      </w:r>
      <w:r>
        <w:rPr>
          <w:rFonts w:ascii="Arial Narrow" w:hAnsi="Arial Narrow"/>
          <w:szCs w:val="21"/>
        </w:rPr>
        <w:t xml:space="preserve"> #</w:t>
      </w:r>
      <w:r w:rsidRPr="000547C6">
        <w:rPr>
          <w:rFonts w:ascii="Arial Narrow" w:hAnsi="Arial Narrow"/>
          <w:szCs w:val="21"/>
        </w:rPr>
        <w:t>20</w:t>
      </w:r>
    </w:p>
    <w:p w14:paraId="17603996" w14:textId="1ACFB4D8" w:rsidR="000547C6" w:rsidRPr="00D113C1" w:rsidRDefault="000547C6" w:rsidP="000547C6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    </w:t>
      </w:r>
      <w:r w:rsidRPr="000547C6">
        <w:rPr>
          <w:rFonts w:ascii="Arial Narrow" w:hAnsi="Arial Narrow" w:hint="eastAsia"/>
          <w:szCs w:val="21"/>
        </w:rPr>
        <w:t>地球科学</w:t>
      </w:r>
      <w:r>
        <w:rPr>
          <w:rFonts w:ascii="Arial Narrow" w:hAnsi="Arial Narrow"/>
          <w:szCs w:val="21"/>
        </w:rPr>
        <w:t xml:space="preserve"> #</w:t>
      </w:r>
      <w:r w:rsidRPr="000547C6">
        <w:rPr>
          <w:rFonts w:ascii="Arial Narrow" w:hAnsi="Arial Narrow"/>
          <w:szCs w:val="21"/>
        </w:rPr>
        <w:t>23</w:t>
      </w:r>
    </w:p>
    <w:p w14:paraId="6847C370" w14:textId="77777777" w:rsidR="004210A0" w:rsidRPr="004210A0" w:rsidRDefault="004210A0" w:rsidP="004210A0">
      <w:pPr>
        <w:spacing w:line="276" w:lineRule="auto"/>
        <w:rPr>
          <w:rFonts w:ascii="Arial Narrow" w:hAnsi="Arial Narrow"/>
          <w:szCs w:val="21"/>
        </w:rPr>
      </w:pPr>
    </w:p>
    <w:p w14:paraId="24218CDC" w14:textId="77777777" w:rsidR="004210A0" w:rsidRPr="004210A0" w:rsidRDefault="004210A0" w:rsidP="004210A0">
      <w:pPr>
        <w:pStyle w:val="a3"/>
        <w:numPr>
          <w:ilvl w:val="0"/>
          <w:numId w:val="19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项目内容及优势</w:t>
      </w:r>
    </w:p>
    <w:p w14:paraId="3625A05A" w14:textId="77777777" w:rsidR="004210A0" w:rsidRPr="004210A0" w:rsidRDefault="004210A0" w:rsidP="004210A0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5C855AA9" w14:textId="77777777" w:rsidR="004210A0" w:rsidRPr="004210A0" w:rsidRDefault="00AB37D3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>
        <w:rPr>
          <w:rFonts w:ascii="Arial Narrow" w:hAnsi="Arial Narrow" w:cs="Arial"/>
          <w:kern w:val="0"/>
          <w:szCs w:val="21"/>
        </w:rPr>
        <w:t>学生可在</w:t>
      </w:r>
      <w:r>
        <w:rPr>
          <w:rFonts w:ascii="Arial Narrow" w:hAnsi="Arial Narrow" w:cs="Arial" w:hint="eastAsia"/>
          <w:kern w:val="0"/>
          <w:szCs w:val="21"/>
        </w:rPr>
        <w:t>威斯康星</w:t>
      </w:r>
      <w:r w:rsidR="004210A0" w:rsidRPr="004210A0">
        <w:rPr>
          <w:rFonts w:ascii="Arial Narrow" w:hAnsi="Arial Narrow" w:cs="Arial"/>
          <w:kern w:val="0"/>
          <w:szCs w:val="21"/>
        </w:rPr>
        <w:t>大学进行一个学期或一个学年的交流学习，与美国当地及其他国际学生一起进行专业课学习，零距离体验原汁原味的世界级公立名校学习氛围；</w:t>
      </w:r>
    </w:p>
    <w:p w14:paraId="02F3E78E" w14:textId="4F7E2893" w:rsidR="00AB37D3" w:rsidRPr="00A371FD" w:rsidRDefault="004210A0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 w:rsidRPr="00E01612">
        <w:rPr>
          <w:rFonts w:ascii="Arial Narrow" w:hAnsi="Arial Narrow" w:cs="Arial"/>
          <w:kern w:val="0"/>
          <w:szCs w:val="21"/>
        </w:rPr>
        <w:t>学生可</w:t>
      </w:r>
      <w:r w:rsidR="00AB37D3">
        <w:rPr>
          <w:rFonts w:ascii="Arial Narrow" w:hAnsi="Arial Narrow" w:cs="Arial"/>
          <w:kern w:val="0"/>
          <w:szCs w:val="21"/>
        </w:rPr>
        <w:t>在</w:t>
      </w:r>
      <w:r w:rsidR="00AB37D3">
        <w:rPr>
          <w:rFonts w:ascii="Arial Narrow" w:hAnsi="Arial Narrow" w:cs="Arial" w:hint="eastAsia"/>
          <w:kern w:val="0"/>
          <w:szCs w:val="21"/>
        </w:rPr>
        <w:t>威斯康星</w:t>
      </w:r>
      <w:r w:rsidR="00AB37D3" w:rsidRPr="004210A0">
        <w:rPr>
          <w:rFonts w:ascii="Arial Narrow" w:hAnsi="Arial Narrow" w:cs="Arial"/>
          <w:kern w:val="0"/>
          <w:szCs w:val="21"/>
        </w:rPr>
        <w:t>大学</w:t>
      </w:r>
      <w:r w:rsidRPr="00E01612">
        <w:rPr>
          <w:rFonts w:ascii="Arial Narrow" w:hAnsi="Arial Narrow" w:cs="Arial"/>
          <w:kern w:val="0"/>
          <w:szCs w:val="21"/>
        </w:rPr>
        <w:t>注册</w:t>
      </w:r>
      <w:r w:rsidR="00E1120C">
        <w:rPr>
          <w:rFonts w:ascii="Arial Narrow" w:hAnsi="Arial Narrow" w:cs="Arial" w:hint="eastAsia"/>
          <w:kern w:val="0"/>
          <w:szCs w:val="21"/>
        </w:rPr>
        <w:t>成为访问学生，</w:t>
      </w:r>
      <w:r w:rsidRPr="00A371FD">
        <w:rPr>
          <w:rFonts w:ascii="Arial Narrow" w:hAnsi="Arial Narrow" w:cs="Arial"/>
          <w:kern w:val="0"/>
          <w:szCs w:val="21"/>
        </w:rPr>
        <w:t>学习该校</w:t>
      </w:r>
      <w:r w:rsidR="00ED21D5" w:rsidRPr="00A371FD">
        <w:rPr>
          <w:rFonts w:ascii="Arial Narrow" w:hAnsi="Arial Narrow" w:cs="Arial" w:hint="eastAsia"/>
          <w:kern w:val="0"/>
          <w:szCs w:val="21"/>
        </w:rPr>
        <w:t>本科生阶段课程（</w:t>
      </w:r>
      <w:r w:rsidR="007E0C7C">
        <w:rPr>
          <w:rFonts w:ascii="Arial Narrow" w:hAnsi="Arial Narrow" w:cs="Arial" w:hint="eastAsia"/>
          <w:kern w:val="0"/>
          <w:szCs w:val="21"/>
        </w:rPr>
        <w:t>最低</w:t>
      </w:r>
      <w:r w:rsidR="00ED21D5" w:rsidRPr="00A371FD">
        <w:rPr>
          <w:rFonts w:ascii="Arial Narrow" w:hAnsi="Arial Narrow" w:cs="Arial" w:hint="eastAsia"/>
          <w:kern w:val="0"/>
          <w:szCs w:val="21"/>
        </w:rPr>
        <w:t>1</w:t>
      </w:r>
      <w:r w:rsidR="00ED21D5" w:rsidRPr="00A371FD">
        <w:rPr>
          <w:rFonts w:ascii="Arial Narrow" w:hAnsi="Arial Narrow" w:cs="Arial"/>
          <w:kern w:val="0"/>
          <w:szCs w:val="21"/>
        </w:rPr>
        <w:t>2</w:t>
      </w:r>
      <w:r w:rsidR="00ED21D5" w:rsidRPr="00A371FD">
        <w:rPr>
          <w:rFonts w:ascii="Arial Narrow" w:hAnsi="Arial Narrow" w:cs="Arial" w:hint="eastAsia"/>
          <w:kern w:val="0"/>
          <w:szCs w:val="21"/>
        </w:rPr>
        <w:t>学分</w:t>
      </w:r>
      <w:r w:rsidR="00ED21D5" w:rsidRPr="00A371FD">
        <w:rPr>
          <w:rFonts w:ascii="Arial Narrow" w:hAnsi="Arial Narrow" w:cs="Arial" w:hint="eastAsia"/>
          <w:kern w:val="0"/>
          <w:szCs w:val="21"/>
        </w:rPr>
        <w:t>/</w:t>
      </w:r>
      <w:r w:rsidR="00ED21D5" w:rsidRPr="00A371FD">
        <w:rPr>
          <w:rFonts w:ascii="Arial Narrow" w:hAnsi="Arial Narrow" w:cs="Arial" w:hint="eastAsia"/>
          <w:kern w:val="0"/>
          <w:szCs w:val="21"/>
        </w:rPr>
        <w:t>学期）或者</w:t>
      </w:r>
      <w:r w:rsidR="00E01612" w:rsidRPr="00A371FD">
        <w:rPr>
          <w:rFonts w:ascii="Arial Narrow" w:hAnsi="Arial Narrow" w:cs="Arial" w:hint="eastAsia"/>
          <w:kern w:val="0"/>
          <w:szCs w:val="21"/>
        </w:rPr>
        <w:t>研究生阶段</w:t>
      </w:r>
      <w:r w:rsidRPr="00A371FD">
        <w:rPr>
          <w:rFonts w:ascii="Arial Narrow" w:hAnsi="Arial Narrow" w:cs="Arial"/>
          <w:kern w:val="0"/>
          <w:szCs w:val="21"/>
        </w:rPr>
        <w:t>常规专业课程</w:t>
      </w:r>
      <w:r w:rsidR="00E01612" w:rsidRPr="00A371FD">
        <w:rPr>
          <w:rFonts w:ascii="Arial Narrow" w:hAnsi="Arial Narrow" w:cs="Arial" w:hint="eastAsia"/>
          <w:kern w:val="0"/>
          <w:szCs w:val="21"/>
        </w:rPr>
        <w:t>（</w:t>
      </w:r>
      <w:r w:rsidR="007E0C7C">
        <w:rPr>
          <w:rFonts w:ascii="Arial Narrow" w:hAnsi="Arial Narrow" w:cs="Arial" w:hint="eastAsia"/>
          <w:kern w:val="0"/>
          <w:szCs w:val="21"/>
        </w:rPr>
        <w:t>最低</w:t>
      </w:r>
      <w:r w:rsidR="007E0C7C">
        <w:rPr>
          <w:rFonts w:ascii="Arial Narrow" w:hAnsi="Arial Narrow" w:cs="Arial"/>
          <w:kern w:val="0"/>
          <w:szCs w:val="21"/>
        </w:rPr>
        <w:t>8</w:t>
      </w:r>
      <w:r w:rsidR="00E01612" w:rsidRPr="00A371FD">
        <w:rPr>
          <w:rFonts w:ascii="Arial Narrow" w:hAnsi="Arial Narrow" w:cs="Arial" w:hint="eastAsia"/>
          <w:kern w:val="0"/>
          <w:szCs w:val="21"/>
        </w:rPr>
        <w:t>学分</w:t>
      </w:r>
      <w:r w:rsidR="00E01612" w:rsidRPr="00A371FD">
        <w:rPr>
          <w:rFonts w:ascii="Arial Narrow" w:hAnsi="Arial Narrow" w:cs="Arial" w:hint="eastAsia"/>
          <w:kern w:val="0"/>
          <w:szCs w:val="21"/>
        </w:rPr>
        <w:t>/</w:t>
      </w:r>
      <w:r w:rsidR="00E01612" w:rsidRPr="00A371FD">
        <w:rPr>
          <w:rFonts w:ascii="Arial Narrow" w:hAnsi="Arial Narrow" w:cs="Arial" w:hint="eastAsia"/>
          <w:kern w:val="0"/>
          <w:szCs w:val="21"/>
        </w:rPr>
        <w:t>学期，约</w:t>
      </w:r>
      <w:r w:rsidR="00E01612" w:rsidRPr="00A371FD">
        <w:rPr>
          <w:rFonts w:ascii="Arial Narrow" w:hAnsi="Arial Narrow" w:cs="Arial" w:hint="eastAsia"/>
          <w:kern w:val="0"/>
          <w:szCs w:val="21"/>
        </w:rPr>
        <w:t>3</w:t>
      </w:r>
      <w:r w:rsidR="00AB37D3" w:rsidRPr="00A371FD">
        <w:rPr>
          <w:rFonts w:ascii="Arial Narrow" w:hAnsi="Arial Narrow" w:cs="Arial" w:hint="eastAsia"/>
          <w:kern w:val="0"/>
          <w:szCs w:val="21"/>
        </w:rPr>
        <w:t>门研究生阶段课程）。开放课程广泛，学生可在百余个专</w:t>
      </w:r>
      <w:r w:rsidR="00AB37D3" w:rsidRPr="00A371FD">
        <w:rPr>
          <w:rFonts w:ascii="Arial Narrow" w:hAnsi="Arial Narrow" w:cs="Arial" w:hint="eastAsia"/>
          <w:kern w:val="0"/>
          <w:szCs w:val="21"/>
        </w:rPr>
        <w:lastRenderedPageBreak/>
        <w:t>业领域进行课程选择；</w:t>
      </w:r>
    </w:p>
    <w:p w14:paraId="2B6C62E1" w14:textId="6038EA72" w:rsidR="00C85DFC" w:rsidRDefault="00C85DFC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>
        <w:rPr>
          <w:rFonts w:ascii="Arial Narrow" w:hAnsi="Arial Narrow" w:cs="Arial" w:hint="eastAsia"/>
          <w:kern w:val="0"/>
          <w:szCs w:val="21"/>
        </w:rPr>
        <w:t>除了常规多学科项目之外，威斯康星大学麦迪逊分校还提供了单独的经济学方向项目、教育政策学方向项目、机械工程项目、政治学项目。</w:t>
      </w:r>
    </w:p>
    <w:p w14:paraId="6206E41D" w14:textId="77777777" w:rsidR="004210A0" w:rsidRPr="00E01612" w:rsidRDefault="00AB37D3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>
        <w:rPr>
          <w:rFonts w:ascii="Arial Narrow" w:hAnsi="Arial Narrow" w:cs="Arial" w:hint="eastAsia"/>
          <w:kern w:val="0"/>
          <w:szCs w:val="21"/>
        </w:rPr>
        <w:t>学生可获得</w:t>
      </w:r>
      <w:r>
        <w:rPr>
          <w:rFonts w:ascii="Arial Narrow" w:hAnsi="Arial Narrow" w:cs="Arial" w:hint="eastAsia"/>
          <w:kern w:val="0"/>
          <w:szCs w:val="21"/>
        </w:rPr>
        <w:t>UW Madison</w:t>
      </w:r>
      <w:r w:rsidR="004210A0" w:rsidRPr="00E01612">
        <w:rPr>
          <w:rFonts w:ascii="Arial Narrow" w:hAnsi="Arial Narrow" w:cs="Arial"/>
          <w:kern w:val="0"/>
          <w:szCs w:val="21"/>
        </w:rPr>
        <w:t>提供的官方成绩单以及相应学分，同时可申请获得名校教授推荐信，为以后深造及就业助力；</w:t>
      </w:r>
    </w:p>
    <w:p w14:paraId="3D6A08DA" w14:textId="77777777" w:rsidR="004210A0" w:rsidRPr="004210A0" w:rsidRDefault="004210A0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 w:rsidRPr="004210A0">
        <w:rPr>
          <w:rFonts w:ascii="Arial Narrow" w:hAnsi="Arial Narrow" w:cs="Arial"/>
          <w:kern w:val="0"/>
          <w:szCs w:val="21"/>
        </w:rPr>
        <w:t>学生持</w:t>
      </w:r>
      <w:r w:rsidRPr="004210A0">
        <w:rPr>
          <w:rFonts w:ascii="Arial Narrow" w:hAnsi="Arial Narrow" w:cs="Arial"/>
          <w:kern w:val="0"/>
          <w:szCs w:val="21"/>
        </w:rPr>
        <w:t>F-1</w:t>
      </w:r>
      <w:r w:rsidRPr="004210A0">
        <w:rPr>
          <w:rFonts w:ascii="Arial Narrow" w:hAnsi="Arial Narrow" w:cs="Arial"/>
          <w:kern w:val="0"/>
          <w:szCs w:val="21"/>
        </w:rPr>
        <w:t>学生签证赴美学习，为以后赴美保有良好入境记录；</w:t>
      </w:r>
    </w:p>
    <w:p w14:paraId="27E25549" w14:textId="77777777" w:rsidR="004210A0" w:rsidRPr="004210A0" w:rsidRDefault="004210A0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 w:rsidRPr="004210A0">
        <w:rPr>
          <w:rFonts w:ascii="Arial Narrow" w:hAnsi="Arial Narrow" w:cs="Arial"/>
          <w:kern w:val="0"/>
          <w:szCs w:val="21"/>
        </w:rPr>
        <w:t>学生可享受</w:t>
      </w:r>
      <w:r w:rsidRPr="004210A0">
        <w:rPr>
          <w:rFonts w:ascii="Arial Narrow" w:hAnsi="Arial Narrow" w:cs="Arial"/>
          <w:kern w:val="0"/>
          <w:szCs w:val="21"/>
        </w:rPr>
        <w:t>SAF</w:t>
      </w:r>
      <w:r w:rsidRPr="004210A0">
        <w:rPr>
          <w:rFonts w:ascii="Arial Narrow" w:hAnsi="Arial Narrow" w:cs="Arial"/>
          <w:kern w:val="0"/>
          <w:szCs w:val="21"/>
        </w:rPr>
        <w:t>提供的各项优质服务。紧急情况下，</w:t>
      </w:r>
      <w:r w:rsidRPr="004210A0">
        <w:rPr>
          <w:rFonts w:ascii="Arial Narrow" w:hAnsi="Arial Narrow" w:cs="Arial"/>
          <w:kern w:val="0"/>
          <w:szCs w:val="21"/>
        </w:rPr>
        <w:t>SAF</w:t>
      </w:r>
      <w:r w:rsidRPr="004210A0">
        <w:rPr>
          <w:rFonts w:ascii="Arial Narrow" w:hAnsi="Arial Narrow" w:cs="Arial"/>
          <w:kern w:val="0"/>
          <w:szCs w:val="21"/>
        </w:rPr>
        <w:t>美国总部也能够极为方便的为同学提供就地帮助及服务。</w:t>
      </w:r>
    </w:p>
    <w:p w14:paraId="30EE8CF0" w14:textId="77777777" w:rsidR="004210A0" w:rsidRPr="004210A0" w:rsidRDefault="004210A0" w:rsidP="004210A0">
      <w:pPr>
        <w:pStyle w:val="a3"/>
        <w:spacing w:line="276" w:lineRule="auto"/>
        <w:ind w:firstLineChars="0" w:firstLine="0"/>
        <w:rPr>
          <w:rFonts w:ascii="Arial Narrow" w:hAnsi="Arial Narrow" w:cs="Times New Roman"/>
          <w:szCs w:val="21"/>
        </w:rPr>
      </w:pPr>
    </w:p>
    <w:p w14:paraId="4AA1AE9A" w14:textId="77777777" w:rsidR="004210A0" w:rsidRPr="004210A0" w:rsidRDefault="004210A0" w:rsidP="004210A0">
      <w:pPr>
        <w:pStyle w:val="a3"/>
        <w:numPr>
          <w:ilvl w:val="0"/>
          <w:numId w:val="19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开放专业及课程</w:t>
      </w:r>
    </w:p>
    <w:p w14:paraId="37B41480" w14:textId="77777777" w:rsidR="004210A0" w:rsidRPr="004210A0" w:rsidRDefault="004210A0" w:rsidP="004210A0">
      <w:pPr>
        <w:spacing w:line="276" w:lineRule="auto"/>
        <w:rPr>
          <w:rFonts w:ascii="Arial Narrow" w:hAnsi="Arial Narrow"/>
          <w:b/>
          <w:szCs w:val="21"/>
        </w:rPr>
      </w:pPr>
    </w:p>
    <w:p w14:paraId="08A07E65" w14:textId="0AFF3996" w:rsidR="00ED21D5" w:rsidRPr="00A371FD" w:rsidRDefault="00ED21D5" w:rsidP="00ED21D5">
      <w:pPr>
        <w:pStyle w:val="a3"/>
        <w:numPr>
          <w:ilvl w:val="0"/>
          <w:numId w:val="30"/>
        </w:numPr>
        <w:ind w:firstLineChars="0"/>
        <w:rPr>
          <w:rFonts w:ascii="宋体" w:hAnsi="宋体"/>
          <w:sz w:val="22"/>
        </w:rPr>
      </w:pPr>
      <w:r w:rsidRPr="00A371FD">
        <w:rPr>
          <w:rFonts w:ascii="宋体" w:hAnsi="宋体" w:hint="eastAsia"/>
          <w:sz w:val="22"/>
        </w:rPr>
        <w:t>开放专业：由于部分学院科目有注册限制，</w:t>
      </w:r>
      <w:r w:rsidRPr="00A371FD">
        <w:rPr>
          <w:rFonts w:ascii="Arial Narrow" w:hAnsi="Arial Narrow"/>
          <w:sz w:val="22"/>
        </w:rPr>
        <w:t>SAF</w:t>
      </w:r>
      <w:r w:rsidRPr="00A371FD">
        <w:rPr>
          <w:rFonts w:ascii="宋体" w:hAnsi="宋体" w:hint="eastAsia"/>
          <w:sz w:val="22"/>
        </w:rPr>
        <w:t>学生在出发之前不能注册如下课程。但是，如果选择了以下课程，那么必须要在上课第一天准时到场，看是否仍有空位并且在教授同意之下才有可能注册以下课程。这些课程包括：</w:t>
      </w:r>
    </w:p>
    <w:p w14:paraId="101D9CC5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Anthropology 104</w:t>
      </w:r>
    </w:p>
    <w:p w14:paraId="5B13EE42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Biology/Botany/Zoology 151,152,153</w:t>
      </w:r>
    </w:p>
    <w:p w14:paraId="26A838C3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Chemistry, General through Organic</w:t>
      </w:r>
    </w:p>
    <w:p w14:paraId="1E966211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Computer Science</w:t>
      </w:r>
    </w:p>
    <w:p w14:paraId="0A3CD5C2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Mathematics 95 to 234/Calculus</w:t>
      </w:r>
    </w:p>
    <w:p w14:paraId="5AE13410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Physics 103 to 208</w:t>
      </w:r>
    </w:p>
    <w:p w14:paraId="0C9739AF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Spanish</w:t>
      </w:r>
    </w:p>
    <w:p w14:paraId="208CA952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Statistics 224, 301, 371</w:t>
      </w:r>
    </w:p>
    <w:p w14:paraId="4F4871D9" w14:textId="77777777" w:rsidR="00ED21D5" w:rsidRPr="00A371FD" w:rsidRDefault="00ED21D5" w:rsidP="00ED21D5">
      <w:pPr>
        <w:rPr>
          <w:rFonts w:ascii="Arial Narrow" w:hAnsi="Arial Narrow"/>
          <w:sz w:val="22"/>
        </w:rPr>
      </w:pPr>
      <w:r w:rsidRPr="00A371FD">
        <w:rPr>
          <w:rFonts w:ascii="Arial Narrow" w:hAnsi="Arial Narrow"/>
          <w:sz w:val="22"/>
        </w:rPr>
        <w:t>•       Zoology 102</w:t>
      </w:r>
    </w:p>
    <w:p w14:paraId="0C3CDF8A" w14:textId="77777777" w:rsidR="00ED21D5" w:rsidRPr="00180B38" w:rsidRDefault="00ED21D5" w:rsidP="00ED21D5">
      <w:pPr>
        <w:rPr>
          <w:rFonts w:ascii="宋体" w:hAnsi="宋体"/>
          <w:sz w:val="22"/>
          <w:highlight w:val="yellow"/>
        </w:rPr>
      </w:pPr>
    </w:p>
    <w:p w14:paraId="2D65E52C" w14:textId="7E4237F3" w:rsidR="00ED21D5" w:rsidRPr="001C5252" w:rsidRDefault="00ED21D5" w:rsidP="00ED21D5">
      <w:pPr>
        <w:rPr>
          <w:rFonts w:ascii="Arial Narrow" w:hAnsi="Arial Narrow"/>
          <w:sz w:val="22"/>
        </w:rPr>
      </w:pPr>
      <w:r w:rsidRPr="001C5252">
        <w:rPr>
          <w:rFonts w:ascii="宋体" w:hAnsi="宋体" w:hint="eastAsia"/>
          <w:sz w:val="22"/>
        </w:rPr>
        <w:t>另外请注意如下课程位置相对紧张，本校生具有优先注册权。这些课程包括：</w:t>
      </w:r>
    </w:p>
    <w:p w14:paraId="4427F186" w14:textId="64B27601" w:rsidR="00ED21D5" w:rsidRPr="001C5252" w:rsidRDefault="00ED21D5" w:rsidP="00ED21D5">
      <w:pPr>
        <w:rPr>
          <w:rFonts w:ascii="Arial Narrow" w:hAnsi="Arial Narrow"/>
          <w:sz w:val="22"/>
        </w:rPr>
      </w:pPr>
      <w:r w:rsidRPr="001C5252">
        <w:rPr>
          <w:rFonts w:ascii="宋体" w:hAnsi="宋体" w:hint="eastAsia"/>
          <w:sz w:val="22"/>
        </w:rPr>
        <w:t>所有商学院的课程</w:t>
      </w:r>
    </w:p>
    <w:p w14:paraId="4B69711A" w14:textId="773FF484" w:rsidR="00ED21D5" w:rsidRPr="001C5252" w:rsidRDefault="00ED21D5" w:rsidP="00ED21D5">
      <w:pPr>
        <w:rPr>
          <w:rFonts w:ascii="宋体" w:hAnsi="宋体"/>
          <w:sz w:val="22"/>
        </w:rPr>
      </w:pPr>
      <w:r w:rsidRPr="001C5252">
        <w:rPr>
          <w:rFonts w:ascii="宋体" w:hAnsi="宋体" w:hint="eastAsia"/>
          <w:sz w:val="22"/>
        </w:rPr>
        <w:t>所有工程学院的课程</w:t>
      </w:r>
    </w:p>
    <w:p w14:paraId="6B945F0A" w14:textId="77777777" w:rsidR="00ED21D5" w:rsidRPr="001C5252" w:rsidRDefault="00ED21D5" w:rsidP="00ED21D5">
      <w:pPr>
        <w:rPr>
          <w:rFonts w:ascii="Arial Narrow" w:hAnsi="Arial Narrow"/>
          <w:sz w:val="22"/>
        </w:rPr>
      </w:pPr>
    </w:p>
    <w:p w14:paraId="34BC5560" w14:textId="558584BD" w:rsidR="00ED21D5" w:rsidRPr="001C5252" w:rsidRDefault="00ED21D5" w:rsidP="00ED21D5">
      <w:pPr>
        <w:pStyle w:val="a3"/>
        <w:widowControl/>
        <w:numPr>
          <w:ilvl w:val="0"/>
          <w:numId w:val="30"/>
        </w:numPr>
        <w:ind w:firstLineChars="0"/>
        <w:rPr>
          <w:rFonts w:ascii="Arial Narrow" w:hAnsi="Arial Narrow"/>
          <w:sz w:val="22"/>
        </w:rPr>
      </w:pPr>
      <w:r w:rsidRPr="001C5252">
        <w:rPr>
          <w:rFonts w:ascii="宋体" w:hAnsi="宋体" w:hint="eastAsia"/>
          <w:sz w:val="22"/>
        </w:rPr>
        <w:t>课程注册程序：学生在到达海外大学之前，在项目开始之前，就可以在线注册课程。届时威斯康星大学的老师会有邮件通知和指导。</w:t>
      </w:r>
    </w:p>
    <w:p w14:paraId="667A44B5" w14:textId="4368A571" w:rsidR="00A92C66" w:rsidRPr="00A92C66" w:rsidRDefault="00ED21D5" w:rsidP="00A92C66">
      <w:pPr>
        <w:pStyle w:val="a3"/>
        <w:numPr>
          <w:ilvl w:val="0"/>
          <w:numId w:val="30"/>
        </w:numPr>
        <w:ind w:firstLineChars="0"/>
        <w:rPr>
          <w:rFonts w:ascii="Arial Narrow" w:hAnsi="Arial Narrow"/>
          <w:sz w:val="22"/>
        </w:rPr>
      </w:pPr>
      <w:r w:rsidRPr="001C5252">
        <w:rPr>
          <w:rFonts w:ascii="宋体" w:hAnsi="宋体" w:hint="eastAsia"/>
          <w:sz w:val="22"/>
        </w:rPr>
        <w:t>选课链接：</w:t>
      </w:r>
      <w:r w:rsidR="00A92C66" w:rsidRPr="00A92C66">
        <w:t>https://registrar.wisc.edu/course-search-enroll/</w:t>
      </w:r>
      <w:r w:rsidRPr="001C5252">
        <w:rPr>
          <w:rFonts w:ascii="Arial Narrow" w:hAnsi="Arial Narrow"/>
          <w:sz w:val="22"/>
        </w:rPr>
        <w:t xml:space="preserve"> </w:t>
      </w:r>
    </w:p>
    <w:p w14:paraId="12834214" w14:textId="446A66FF" w:rsidR="004210A0" w:rsidRPr="007B3661" w:rsidRDefault="00ED21D5" w:rsidP="007B3661">
      <w:pPr>
        <w:pStyle w:val="a3"/>
        <w:numPr>
          <w:ilvl w:val="0"/>
          <w:numId w:val="30"/>
        </w:numPr>
        <w:ind w:firstLineChars="0"/>
        <w:rPr>
          <w:rFonts w:ascii="Arial Narrow" w:hAnsi="Arial Narrow"/>
          <w:sz w:val="22"/>
        </w:rPr>
      </w:pPr>
      <w:r w:rsidRPr="001C5252">
        <w:rPr>
          <w:rFonts w:ascii="宋体" w:hAnsi="宋体" w:hint="eastAsia"/>
          <w:sz w:val="22"/>
        </w:rPr>
        <w:t>课程代码：本科低年级课程代码为</w:t>
      </w:r>
      <w:r w:rsidRPr="001C5252">
        <w:rPr>
          <w:rFonts w:ascii="Arial Narrow" w:hAnsi="Arial Narrow"/>
          <w:sz w:val="22"/>
        </w:rPr>
        <w:t>1-399</w:t>
      </w:r>
      <w:r w:rsidRPr="001C5252">
        <w:rPr>
          <w:rFonts w:ascii="宋体" w:hAnsi="宋体" w:hint="eastAsia"/>
          <w:sz w:val="22"/>
        </w:rPr>
        <w:t>，高年级为</w:t>
      </w:r>
      <w:r w:rsidRPr="001C5252">
        <w:rPr>
          <w:rFonts w:ascii="Arial Narrow" w:hAnsi="Arial Narrow"/>
          <w:sz w:val="22"/>
        </w:rPr>
        <w:t>400-499</w:t>
      </w:r>
      <w:r w:rsidRPr="001C5252">
        <w:rPr>
          <w:rFonts w:ascii="宋体" w:hAnsi="宋体" w:hint="eastAsia"/>
          <w:sz w:val="22"/>
        </w:rPr>
        <w:t>；研究生课程代码为：</w:t>
      </w:r>
      <w:r w:rsidRPr="001C5252">
        <w:rPr>
          <w:rFonts w:ascii="Arial Narrow" w:hAnsi="Arial Narrow"/>
          <w:sz w:val="22"/>
        </w:rPr>
        <w:t>500-899</w:t>
      </w:r>
    </w:p>
    <w:p w14:paraId="6389613F" w14:textId="77777777" w:rsidR="0020377E" w:rsidRPr="004210A0" w:rsidRDefault="0020377E" w:rsidP="004210A0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2864973D" w14:textId="77777777" w:rsidR="0020377E" w:rsidRPr="004210A0" w:rsidRDefault="0020377E" w:rsidP="004210A0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项目时间</w:t>
      </w:r>
    </w:p>
    <w:p w14:paraId="591F8793" w14:textId="77777777" w:rsidR="0020377E" w:rsidRPr="004210A0" w:rsidRDefault="0020377E" w:rsidP="004210A0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  <w:r w:rsidRPr="004210A0">
        <w:rPr>
          <w:rFonts w:ascii="Arial Narrow" w:hAnsi="Arial Narrow"/>
          <w:szCs w:val="21"/>
        </w:rPr>
        <w:t>秋季学期：</w:t>
      </w:r>
      <w:r w:rsidRPr="004210A0">
        <w:rPr>
          <w:rFonts w:ascii="Arial Narrow" w:hAnsi="Arial Narrow"/>
          <w:szCs w:val="21"/>
        </w:rPr>
        <w:t>8</w:t>
      </w:r>
      <w:r w:rsidRPr="004210A0">
        <w:rPr>
          <w:rFonts w:ascii="Arial Narrow" w:hAnsi="Arial Narrow"/>
          <w:szCs w:val="21"/>
        </w:rPr>
        <w:t>月</w:t>
      </w:r>
      <w:r w:rsidRPr="004210A0">
        <w:rPr>
          <w:rFonts w:ascii="Arial Narrow" w:hAnsi="Arial Narrow"/>
          <w:szCs w:val="21"/>
        </w:rPr>
        <w:t xml:space="preserve"> – 12</w:t>
      </w:r>
      <w:r w:rsidRPr="004210A0">
        <w:rPr>
          <w:rFonts w:ascii="Arial Narrow" w:hAnsi="Arial Narrow"/>
          <w:szCs w:val="21"/>
        </w:rPr>
        <w:t>月；春季学期：</w:t>
      </w:r>
      <w:r w:rsidRPr="004210A0">
        <w:rPr>
          <w:rFonts w:ascii="Arial Narrow" w:hAnsi="Arial Narrow"/>
          <w:szCs w:val="21"/>
        </w:rPr>
        <w:t>1</w:t>
      </w:r>
      <w:r w:rsidRPr="004210A0">
        <w:rPr>
          <w:rFonts w:ascii="Arial Narrow" w:hAnsi="Arial Narrow"/>
          <w:szCs w:val="21"/>
        </w:rPr>
        <w:t>月</w:t>
      </w:r>
      <w:r w:rsidRPr="004210A0">
        <w:rPr>
          <w:rFonts w:ascii="Arial Narrow" w:hAnsi="Arial Narrow"/>
          <w:szCs w:val="21"/>
        </w:rPr>
        <w:t xml:space="preserve"> – 5</w:t>
      </w:r>
      <w:r w:rsidRPr="004210A0">
        <w:rPr>
          <w:rFonts w:ascii="Arial Narrow" w:hAnsi="Arial Narrow"/>
          <w:szCs w:val="21"/>
        </w:rPr>
        <w:t>月；学年：</w:t>
      </w:r>
      <w:r w:rsidRPr="004210A0">
        <w:rPr>
          <w:rFonts w:ascii="Arial Narrow" w:hAnsi="Arial Narrow"/>
          <w:szCs w:val="21"/>
        </w:rPr>
        <w:t>8</w:t>
      </w:r>
      <w:r w:rsidRPr="004210A0">
        <w:rPr>
          <w:rFonts w:ascii="Arial Narrow" w:hAnsi="Arial Narrow"/>
          <w:szCs w:val="21"/>
        </w:rPr>
        <w:t>月</w:t>
      </w:r>
      <w:r w:rsidRPr="004210A0">
        <w:rPr>
          <w:rFonts w:ascii="Arial Narrow" w:hAnsi="Arial Narrow"/>
          <w:szCs w:val="21"/>
        </w:rPr>
        <w:t xml:space="preserve"> – </w:t>
      </w:r>
      <w:r w:rsidRPr="004210A0">
        <w:rPr>
          <w:rFonts w:ascii="Arial Narrow" w:hAnsi="Arial Narrow"/>
          <w:szCs w:val="21"/>
        </w:rPr>
        <w:t>来年</w:t>
      </w:r>
      <w:r w:rsidRPr="004210A0">
        <w:rPr>
          <w:rFonts w:ascii="Arial Narrow" w:hAnsi="Arial Narrow"/>
          <w:szCs w:val="21"/>
        </w:rPr>
        <w:t>5</w:t>
      </w:r>
      <w:r w:rsidRPr="004210A0">
        <w:rPr>
          <w:rFonts w:ascii="Arial Narrow" w:hAnsi="Arial Narrow"/>
          <w:szCs w:val="21"/>
        </w:rPr>
        <w:t>月</w:t>
      </w:r>
    </w:p>
    <w:p w14:paraId="29A108A4" w14:textId="77777777" w:rsidR="00601148" w:rsidRPr="00601148" w:rsidRDefault="00601148" w:rsidP="004210A0">
      <w:pPr>
        <w:widowControl/>
        <w:spacing w:line="276" w:lineRule="auto"/>
        <w:jc w:val="left"/>
        <w:rPr>
          <w:rFonts w:ascii="Arial Narrow" w:hAnsi="Arial Narrow" w:cs="Arial"/>
          <w:kern w:val="0"/>
          <w:szCs w:val="21"/>
        </w:rPr>
      </w:pPr>
    </w:p>
    <w:p w14:paraId="21D5472F" w14:textId="01F3BBDD" w:rsidR="00A266CF" w:rsidRDefault="00A266CF" w:rsidP="004210A0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参考项目费用及说明</w:t>
      </w:r>
    </w:p>
    <w:p w14:paraId="7E7AB990" w14:textId="77777777" w:rsidR="00ED21D5" w:rsidRPr="00ED21D5" w:rsidRDefault="00ED21D5" w:rsidP="00ED21D5">
      <w:pPr>
        <w:spacing w:line="276" w:lineRule="auto"/>
        <w:rPr>
          <w:rFonts w:ascii="Arial Narrow" w:hAnsi="Arial Narrow"/>
          <w:b/>
          <w:szCs w:val="21"/>
        </w:rPr>
      </w:pPr>
    </w:p>
    <w:tbl>
      <w:tblPr>
        <w:tblW w:w="7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796"/>
        <w:gridCol w:w="1561"/>
        <w:gridCol w:w="1815"/>
      </w:tblGrid>
      <w:tr w:rsidR="00ED21D5" w:rsidRPr="00180B38" w14:paraId="45AC16EC" w14:textId="77777777" w:rsidTr="00046D79">
        <w:trPr>
          <w:jc w:val="center"/>
        </w:trPr>
        <w:tc>
          <w:tcPr>
            <w:tcW w:w="1415" w:type="pct"/>
            <w:shd w:val="clear" w:color="auto" w:fill="F79646" w:themeFill="accent6"/>
            <w:vAlign w:val="center"/>
            <w:hideMark/>
          </w:tcPr>
          <w:p w14:paraId="0D7B85E1" w14:textId="1409ADA5" w:rsidR="00ED21D5" w:rsidRPr="007B3661" w:rsidRDefault="00ED21D5" w:rsidP="00046D79">
            <w:pPr>
              <w:jc w:val="center"/>
              <w:rPr>
                <w:rFonts w:ascii="Arial Narrow" w:hAnsi="Arial Narrow" w:cs="宋体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2</w:t>
            </w:r>
            <w:r w:rsidRPr="007B3661">
              <w:rPr>
                <w:rFonts w:ascii="Arial Narrow" w:hAnsi="Arial Narrow" w:cs="Tahoma"/>
                <w:b/>
                <w:bCs/>
                <w:kern w:val="0"/>
                <w:szCs w:val="21"/>
              </w:rPr>
              <w:t>0</w:t>
            </w:r>
            <w:r w:rsidR="00F66AF4">
              <w:rPr>
                <w:rFonts w:ascii="Arial Narrow" w:hAnsi="Arial Narrow" w:cs="Tahoma"/>
                <w:b/>
                <w:bCs/>
                <w:kern w:val="0"/>
                <w:szCs w:val="21"/>
              </w:rPr>
              <w:t>20</w:t>
            </w:r>
            <w:r w:rsidR="00F66AF4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年春季</w:t>
            </w: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基础</w:t>
            </w:r>
            <w:r w:rsidRPr="007B3661">
              <w:rPr>
                <w:rFonts w:ascii="Arial Narrow" w:hAnsi="Arial Narrow" w:cs="Tahoma"/>
                <w:b/>
                <w:bCs/>
                <w:kern w:val="0"/>
                <w:szCs w:val="21"/>
              </w:rPr>
              <w:t>项目费用</w:t>
            </w:r>
          </w:p>
        </w:tc>
        <w:tc>
          <w:tcPr>
            <w:tcW w:w="1245" w:type="pct"/>
            <w:shd w:val="clear" w:color="auto" w:fill="F79646" w:themeFill="accent6"/>
          </w:tcPr>
          <w:p w14:paraId="56CBB2B2" w14:textId="77777777" w:rsidR="00ED21D5" w:rsidRPr="007B3661" w:rsidRDefault="00ED21D5" w:rsidP="00046D79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住宿费</w:t>
            </w:r>
          </w:p>
        </w:tc>
        <w:tc>
          <w:tcPr>
            <w:tcW w:w="1082" w:type="pct"/>
            <w:shd w:val="clear" w:color="auto" w:fill="F79646" w:themeFill="accent6"/>
          </w:tcPr>
          <w:p w14:paraId="5F934C13" w14:textId="77777777" w:rsidR="00ED21D5" w:rsidRPr="007B3661" w:rsidRDefault="00ED21D5" w:rsidP="00046D79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保险费</w:t>
            </w:r>
          </w:p>
        </w:tc>
        <w:tc>
          <w:tcPr>
            <w:tcW w:w="1258" w:type="pct"/>
            <w:shd w:val="clear" w:color="auto" w:fill="F79646" w:themeFill="accent6"/>
          </w:tcPr>
          <w:p w14:paraId="30DA66F2" w14:textId="77777777" w:rsidR="00ED21D5" w:rsidRPr="007B3661" w:rsidRDefault="00ED21D5" w:rsidP="00046D79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总费用预估</w:t>
            </w:r>
          </w:p>
        </w:tc>
      </w:tr>
      <w:tr w:rsidR="00ED21D5" w14:paraId="5B49F494" w14:textId="77777777" w:rsidTr="00046D79">
        <w:trPr>
          <w:jc w:val="center"/>
        </w:trPr>
        <w:tc>
          <w:tcPr>
            <w:tcW w:w="1415" w:type="pct"/>
            <w:shd w:val="clear" w:color="auto" w:fill="auto"/>
            <w:vAlign w:val="center"/>
          </w:tcPr>
          <w:p w14:paraId="75F840BC" w14:textId="009B6BDF" w:rsidR="00ED21D5" w:rsidRPr="007B3661" w:rsidRDefault="00ED21D5" w:rsidP="00046D79">
            <w:pPr>
              <w:jc w:val="center"/>
              <w:rPr>
                <w:rFonts w:ascii="Arial Narrow" w:hAnsi="Arial Narrow" w:cs="宋体"/>
              </w:rPr>
            </w:pPr>
            <w:r w:rsidRPr="007B3661">
              <w:rPr>
                <w:rFonts w:ascii="Arial Narrow" w:hAnsi="Arial Narrow"/>
                <w:szCs w:val="21"/>
              </w:rPr>
              <w:t>2</w:t>
            </w:r>
            <w:r w:rsidR="00F66AF4">
              <w:rPr>
                <w:rFonts w:ascii="Arial Narrow" w:hAnsi="Arial Narrow"/>
                <w:szCs w:val="21"/>
              </w:rPr>
              <w:t>0940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45" w:type="pct"/>
          </w:tcPr>
          <w:p w14:paraId="4FD866CE" w14:textId="0DA62D34" w:rsidR="00ED21D5" w:rsidRPr="007B3661" w:rsidRDefault="00ED21D5" w:rsidP="00046D79">
            <w:pPr>
              <w:jc w:val="center"/>
              <w:rPr>
                <w:rFonts w:ascii="Arial Narrow" w:hAnsi="Arial Narrow"/>
                <w:szCs w:val="21"/>
              </w:rPr>
            </w:pPr>
            <w:r w:rsidRPr="007B3661">
              <w:rPr>
                <w:rFonts w:ascii="Arial Narrow" w:hAnsi="Arial Narrow"/>
                <w:szCs w:val="21"/>
              </w:rPr>
              <w:t>6210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082" w:type="pct"/>
          </w:tcPr>
          <w:p w14:paraId="3BECC613" w14:textId="611DED4A" w:rsidR="00ED21D5" w:rsidRPr="007B3661" w:rsidRDefault="00ED21D5" w:rsidP="00046D79">
            <w:pPr>
              <w:jc w:val="center"/>
              <w:rPr>
                <w:rFonts w:ascii="Arial Narrow" w:hAnsi="Arial Narrow"/>
                <w:szCs w:val="21"/>
              </w:rPr>
            </w:pPr>
            <w:r w:rsidRPr="007B3661">
              <w:rPr>
                <w:rFonts w:ascii="Arial Narrow" w:hAnsi="Arial Narrow"/>
                <w:szCs w:val="21"/>
              </w:rPr>
              <w:t>9</w:t>
            </w:r>
            <w:r w:rsidR="00F66AF4">
              <w:rPr>
                <w:rFonts w:ascii="Arial Narrow" w:hAnsi="Arial Narrow"/>
                <w:szCs w:val="21"/>
              </w:rPr>
              <w:t>4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58" w:type="pct"/>
          </w:tcPr>
          <w:p w14:paraId="0577AD8F" w14:textId="7FEF7743" w:rsidR="00ED21D5" w:rsidRPr="007B3661" w:rsidRDefault="00F66AF4" w:rsidP="00046D79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28090</w:t>
            </w:r>
            <w:r w:rsidR="00ED21D5" w:rsidRPr="007B3661">
              <w:rPr>
                <w:rFonts w:ascii="Arial Narrow" w:hAnsi="Arial Narrow" w:hint="eastAsia"/>
                <w:szCs w:val="21"/>
              </w:rPr>
              <w:t>美元</w:t>
            </w:r>
            <w:r w:rsidR="00ED21D5" w:rsidRPr="007B3661">
              <w:rPr>
                <w:rFonts w:ascii="Arial Narrow" w:hAnsi="Arial Narrow" w:hint="eastAsia"/>
                <w:szCs w:val="21"/>
              </w:rPr>
              <w:t>/</w:t>
            </w:r>
            <w:r w:rsidR="00ED21D5"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</w:tr>
    </w:tbl>
    <w:p w14:paraId="22A0F82B" w14:textId="77777777" w:rsidR="00A67C69" w:rsidRPr="004210A0" w:rsidRDefault="00A67C69" w:rsidP="004210A0">
      <w:pPr>
        <w:spacing w:line="276" w:lineRule="auto"/>
        <w:rPr>
          <w:rFonts w:ascii="Arial Narrow" w:hAnsi="Arial Narrow"/>
          <w:szCs w:val="21"/>
        </w:rPr>
      </w:pPr>
    </w:p>
    <w:p w14:paraId="145D3FF2" w14:textId="77777777" w:rsidR="006C5228" w:rsidRPr="006C5228" w:rsidRDefault="00A67C69" w:rsidP="006C5228">
      <w:pPr>
        <w:pStyle w:val="a3"/>
        <w:numPr>
          <w:ilvl w:val="0"/>
          <w:numId w:val="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4210A0">
        <w:rPr>
          <w:rFonts w:ascii="Arial Narrow" w:hAnsi="Arial Narrow"/>
          <w:szCs w:val="21"/>
        </w:rPr>
        <w:lastRenderedPageBreak/>
        <w:t>说明</w:t>
      </w:r>
      <w:r w:rsidR="00422C48" w:rsidRPr="004210A0">
        <w:rPr>
          <w:rFonts w:ascii="Arial Narrow" w:hAnsi="Arial Narrow"/>
          <w:szCs w:val="21"/>
        </w:rPr>
        <w:t>：</w:t>
      </w:r>
    </w:p>
    <w:p w14:paraId="586AF4D7" w14:textId="77777777" w:rsidR="006C5228" w:rsidRPr="00207A3A" w:rsidRDefault="006C5228" w:rsidP="006C5228">
      <w:pPr>
        <w:pStyle w:val="a3"/>
        <w:numPr>
          <w:ilvl w:val="0"/>
          <w:numId w:val="28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207A3A">
        <w:rPr>
          <w:rFonts w:ascii="Arial Narrow" w:hAnsi="Arial Narrow"/>
          <w:szCs w:val="21"/>
        </w:rPr>
        <w:t>项目费用内容：包含学杂费及</w:t>
      </w:r>
      <w:r w:rsidRPr="00207A3A">
        <w:rPr>
          <w:rFonts w:ascii="Arial Narrow" w:hAnsi="Arial Narrow"/>
          <w:szCs w:val="21"/>
        </w:rPr>
        <w:t>SAF</w:t>
      </w:r>
      <w:r w:rsidRPr="00207A3A">
        <w:rPr>
          <w:rFonts w:ascii="Arial Narrow" w:hAnsi="Arial Narrow"/>
          <w:szCs w:val="21"/>
        </w:rPr>
        <w:t>的服务管理费用</w:t>
      </w:r>
    </w:p>
    <w:p w14:paraId="1A3FB25A" w14:textId="412A569A" w:rsidR="006C5228" w:rsidRPr="00207A3A" w:rsidRDefault="006C5228" w:rsidP="006C5228">
      <w:pPr>
        <w:pStyle w:val="a3"/>
        <w:numPr>
          <w:ilvl w:val="2"/>
          <w:numId w:val="29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207A3A">
        <w:rPr>
          <w:rFonts w:ascii="Arial Narrow" w:hAnsi="Arial Narrow"/>
          <w:szCs w:val="21"/>
        </w:rPr>
        <w:t>学费及学校必收杂费：</w:t>
      </w:r>
      <w:r>
        <w:rPr>
          <w:rFonts w:ascii="Arial Narrow" w:hAnsi="Arial Narrow" w:hint="eastAsia"/>
          <w:szCs w:val="21"/>
        </w:rPr>
        <w:t>以上费用基于</w:t>
      </w:r>
      <w:r w:rsidRPr="00207A3A">
        <w:rPr>
          <w:rFonts w:ascii="Arial Narrow" w:hAnsi="Arial Narrow"/>
          <w:szCs w:val="21"/>
        </w:rPr>
        <w:t>每</w:t>
      </w:r>
      <w:r>
        <w:rPr>
          <w:rFonts w:ascii="Arial Narrow" w:hAnsi="Arial Narrow" w:hint="eastAsia"/>
          <w:szCs w:val="21"/>
        </w:rPr>
        <w:t>学期</w:t>
      </w:r>
      <w:r w:rsidRPr="00207A3A">
        <w:rPr>
          <w:rFonts w:ascii="Arial Narrow" w:hAnsi="Arial Narrow"/>
          <w:szCs w:val="21"/>
        </w:rPr>
        <w:t>12</w:t>
      </w:r>
      <w:r w:rsidRPr="00207A3A">
        <w:rPr>
          <w:rFonts w:ascii="Arial Narrow" w:hAnsi="Arial Narrow"/>
          <w:szCs w:val="21"/>
        </w:rPr>
        <w:t>个本科</w:t>
      </w:r>
      <w:r>
        <w:rPr>
          <w:rFonts w:ascii="Arial Narrow" w:hAnsi="Arial Narrow" w:hint="eastAsia"/>
          <w:szCs w:val="21"/>
        </w:rPr>
        <w:t>人文社科专业</w:t>
      </w:r>
      <w:r w:rsidRPr="00207A3A">
        <w:rPr>
          <w:rFonts w:ascii="Arial Narrow" w:hAnsi="Arial Narrow"/>
          <w:szCs w:val="21"/>
        </w:rPr>
        <w:t>课程学分</w:t>
      </w:r>
      <w:r>
        <w:rPr>
          <w:rFonts w:ascii="Arial Narrow" w:hAnsi="Arial Narrow" w:hint="eastAsia"/>
          <w:szCs w:val="21"/>
        </w:rPr>
        <w:t>费用以及学校收取的杂费，如</w:t>
      </w:r>
      <w:r w:rsidRPr="00207A3A">
        <w:rPr>
          <w:rFonts w:ascii="Arial Narrow" w:hAnsi="Arial Narrow"/>
          <w:szCs w:val="21"/>
        </w:rPr>
        <w:t>申请费、国际学生服务费、设施费等。</w:t>
      </w:r>
      <w:r>
        <w:rPr>
          <w:rFonts w:ascii="Arial Narrow" w:hAnsi="Arial Narrow" w:cs="Arial" w:hint="eastAsia"/>
          <w:szCs w:val="21"/>
        </w:rPr>
        <w:t>如学生全部选择研究生阶段课程，</w:t>
      </w:r>
      <w:proofErr w:type="gramStart"/>
      <w:r>
        <w:rPr>
          <w:rFonts w:ascii="Arial Narrow" w:hAnsi="Arial Narrow" w:cs="Arial" w:hint="eastAsia"/>
          <w:szCs w:val="21"/>
        </w:rPr>
        <w:t>则学生</w:t>
      </w:r>
      <w:proofErr w:type="gramEnd"/>
      <w:r>
        <w:rPr>
          <w:rFonts w:ascii="Arial Narrow" w:hAnsi="Arial Narrow" w:cs="Arial" w:hint="eastAsia"/>
          <w:szCs w:val="21"/>
        </w:rPr>
        <w:t>需修满每学期</w:t>
      </w:r>
      <w:r w:rsidR="008C46B3">
        <w:rPr>
          <w:rFonts w:ascii="Arial Narrow" w:hAnsi="Arial Narrow" w:cs="Arial" w:hint="eastAsia"/>
          <w:szCs w:val="21"/>
        </w:rPr>
        <w:t>8</w:t>
      </w:r>
      <w:r>
        <w:rPr>
          <w:rFonts w:ascii="Arial Narrow" w:hAnsi="Arial Narrow" w:cs="Arial" w:hint="eastAsia"/>
          <w:szCs w:val="21"/>
        </w:rPr>
        <w:t>个学分研究生课程（约</w:t>
      </w:r>
      <w:r>
        <w:rPr>
          <w:rFonts w:ascii="Arial Narrow" w:hAnsi="Arial Narrow" w:cs="Arial" w:hint="eastAsia"/>
          <w:szCs w:val="21"/>
        </w:rPr>
        <w:t>3</w:t>
      </w:r>
      <w:r>
        <w:rPr>
          <w:rFonts w:ascii="Arial Narrow" w:hAnsi="Arial Narrow" w:cs="Arial" w:hint="eastAsia"/>
          <w:szCs w:val="21"/>
        </w:rPr>
        <w:t>门课）。由于全日制研究生课程总学分要求比全日制本科课程学分要求低，则实际项目费用会略低于基于</w:t>
      </w:r>
      <w:r>
        <w:rPr>
          <w:rFonts w:ascii="Arial Narrow" w:hAnsi="Arial Narrow" w:cs="Arial" w:hint="eastAsia"/>
          <w:szCs w:val="21"/>
        </w:rPr>
        <w:t>12</w:t>
      </w:r>
      <w:r>
        <w:rPr>
          <w:rFonts w:ascii="Arial Narrow" w:hAnsi="Arial Narrow" w:cs="Arial" w:hint="eastAsia"/>
          <w:szCs w:val="21"/>
        </w:rPr>
        <w:t>学分本科课程的项目费用。</w:t>
      </w:r>
    </w:p>
    <w:p w14:paraId="18A9DCCC" w14:textId="77777777" w:rsidR="006C5228" w:rsidRDefault="006C5228" w:rsidP="006C5228">
      <w:pPr>
        <w:pStyle w:val="a3"/>
        <w:numPr>
          <w:ilvl w:val="2"/>
          <w:numId w:val="29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207A3A">
        <w:rPr>
          <w:rFonts w:ascii="Arial Narrow" w:hAnsi="Arial Narrow"/>
          <w:szCs w:val="21"/>
        </w:rPr>
        <w:t>SAF</w:t>
      </w:r>
      <w:r w:rsidRPr="00207A3A">
        <w:rPr>
          <w:rFonts w:ascii="Arial Narrow" w:hAnsi="Arial Narrow"/>
          <w:szCs w:val="21"/>
        </w:rPr>
        <w:t>服务管理：</w:t>
      </w:r>
      <w:r w:rsidRPr="00207A3A">
        <w:rPr>
          <w:rFonts w:ascii="Arial Narrow" w:hAnsi="Arial Narrow"/>
          <w:szCs w:val="21"/>
        </w:rPr>
        <w:t>SAF</w:t>
      </w:r>
      <w:r w:rsidRPr="00207A3A">
        <w:rPr>
          <w:rFonts w:ascii="Arial Narrow" w:hAnsi="Arial Narrow"/>
          <w:szCs w:val="21"/>
        </w:rPr>
        <w:t>为学生提供全方位的支持和服务，包括项目咨询、项目申请及课程注册、住宿安排、赴美签证指导（</w:t>
      </w:r>
      <w:r w:rsidRPr="00207A3A">
        <w:rPr>
          <w:rFonts w:ascii="Arial Narrow" w:hAnsi="Arial Narrow"/>
          <w:szCs w:val="21"/>
        </w:rPr>
        <w:t>SAF</w:t>
      </w:r>
      <w:r w:rsidRPr="00207A3A">
        <w:rPr>
          <w:rFonts w:ascii="Arial Narrow" w:hAnsi="Arial Narrow"/>
          <w:szCs w:val="21"/>
        </w:rPr>
        <w:t>有丰富的签证经验，签证有保障）、旅行和应急保险购买、行前指导、赴美地面接机、</w:t>
      </w:r>
      <w:r w:rsidRPr="00207A3A">
        <w:rPr>
          <w:rFonts w:ascii="Arial Narrow" w:hAnsi="Arial Narrow"/>
          <w:szCs w:val="21"/>
        </w:rPr>
        <w:t>SAF</w:t>
      </w:r>
      <w:r w:rsidRPr="00207A3A">
        <w:rPr>
          <w:rFonts w:ascii="Arial Narrow" w:hAnsi="Arial Narrow"/>
          <w:szCs w:val="21"/>
        </w:rPr>
        <w:t>美国工作人员在美提供的应急支援及服务等。</w:t>
      </w:r>
    </w:p>
    <w:p w14:paraId="47883721" w14:textId="7A2727E4" w:rsidR="006C5228" w:rsidRDefault="006C5228" w:rsidP="006C5228">
      <w:pPr>
        <w:pStyle w:val="a3"/>
        <w:numPr>
          <w:ilvl w:val="0"/>
          <w:numId w:val="28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207A3A">
        <w:rPr>
          <w:rFonts w:ascii="Arial Narrow" w:hAnsi="Arial Narrow"/>
          <w:szCs w:val="21"/>
        </w:rPr>
        <w:t>其他</w:t>
      </w:r>
      <w:proofErr w:type="gramStart"/>
      <w:r w:rsidRPr="00207A3A">
        <w:rPr>
          <w:rFonts w:ascii="Arial Narrow" w:hAnsi="Arial Narrow"/>
          <w:szCs w:val="21"/>
        </w:rPr>
        <w:t>必收费</w:t>
      </w:r>
      <w:proofErr w:type="gramEnd"/>
      <w:r w:rsidRPr="00207A3A">
        <w:rPr>
          <w:rFonts w:ascii="Arial Narrow" w:hAnsi="Arial Narrow"/>
          <w:szCs w:val="21"/>
        </w:rPr>
        <w:t>用</w:t>
      </w:r>
    </w:p>
    <w:p w14:paraId="67AF8A31" w14:textId="34C54757" w:rsidR="005557C8" w:rsidRPr="00D13F0B" w:rsidRDefault="005557C8" w:rsidP="005557C8">
      <w:pPr>
        <w:pStyle w:val="a3"/>
        <w:widowControl/>
        <w:numPr>
          <w:ilvl w:val="0"/>
          <w:numId w:val="32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D13F0B">
        <w:rPr>
          <w:rFonts w:ascii="Arial Narrow" w:hAnsi="Arial Narrow" w:cs="宋体"/>
          <w:kern w:val="0"/>
          <w:szCs w:val="21"/>
        </w:rPr>
        <w:t>住宿及用餐：出于安全角度考虑，</w:t>
      </w:r>
      <w:r w:rsidRPr="00D13F0B">
        <w:rPr>
          <w:rFonts w:ascii="Arial Narrow" w:hAnsi="Arial Narrow" w:cs="宋体"/>
          <w:kern w:val="0"/>
          <w:szCs w:val="21"/>
        </w:rPr>
        <w:t>SAF</w:t>
      </w:r>
      <w:r w:rsidRPr="00D13F0B">
        <w:rPr>
          <w:rFonts w:ascii="Arial Narrow" w:hAnsi="Arial Narrow" w:cs="宋体"/>
          <w:kern w:val="0"/>
          <w:szCs w:val="21"/>
        </w:rPr>
        <w:t>将为所有参与项目的同学统一安排住宿。</w:t>
      </w:r>
      <w:r w:rsidRPr="00D13F0B">
        <w:rPr>
          <w:rFonts w:ascii="Arial Narrow" w:hAnsi="Arial Narrow" w:cs="宋体" w:hint="eastAsia"/>
          <w:kern w:val="0"/>
          <w:szCs w:val="21"/>
        </w:rPr>
        <w:t>住宿费基于校内学生</w:t>
      </w:r>
      <w:proofErr w:type="gramStart"/>
      <w:r w:rsidRPr="00D13F0B">
        <w:rPr>
          <w:rFonts w:ascii="Arial Narrow" w:hAnsi="Arial Narrow" w:cs="宋体" w:hint="eastAsia"/>
          <w:kern w:val="0"/>
          <w:szCs w:val="21"/>
        </w:rPr>
        <w:t>公寓双</w:t>
      </w:r>
      <w:proofErr w:type="gramEnd"/>
      <w:r w:rsidRPr="00D13F0B">
        <w:rPr>
          <w:rFonts w:ascii="Arial Narrow" w:hAnsi="Arial Narrow" w:cs="宋体" w:hint="eastAsia"/>
          <w:kern w:val="0"/>
          <w:szCs w:val="21"/>
        </w:rPr>
        <w:t>人间标准（含餐），研究生项目住宿安排为校外学生公寓（不含餐）。</w:t>
      </w:r>
    </w:p>
    <w:p w14:paraId="4B325941" w14:textId="1FD9927C" w:rsidR="005557C8" w:rsidRPr="00D13F0B" w:rsidRDefault="005557C8" w:rsidP="005557C8">
      <w:pPr>
        <w:pStyle w:val="a3"/>
        <w:widowControl/>
        <w:numPr>
          <w:ilvl w:val="0"/>
          <w:numId w:val="32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D13F0B">
        <w:rPr>
          <w:rFonts w:ascii="Arial Narrow" w:hAnsi="Arial Narrow" w:cs="宋体"/>
          <w:kern w:val="0"/>
          <w:szCs w:val="21"/>
        </w:rPr>
        <w:t>医疗及应急保险费用：</w:t>
      </w:r>
      <w:r w:rsidRPr="00D13F0B">
        <w:rPr>
          <w:rFonts w:ascii="Arial Narrow" w:hAnsi="Arial Narrow" w:cs="宋体" w:hint="eastAsia"/>
          <w:kern w:val="0"/>
          <w:szCs w:val="21"/>
        </w:rPr>
        <w:t>由于在海外就医费用非常昂贵，为确保在有就医需求或者应急状态下同学们有相应的经济保障，</w:t>
      </w:r>
      <w:r w:rsidRPr="00D13F0B">
        <w:rPr>
          <w:rFonts w:ascii="Arial Narrow" w:hAnsi="Arial Narrow" w:cs="宋体" w:hint="eastAsia"/>
          <w:kern w:val="0"/>
          <w:szCs w:val="21"/>
        </w:rPr>
        <w:t>SAF</w:t>
      </w:r>
      <w:r w:rsidRPr="00D13F0B">
        <w:rPr>
          <w:rFonts w:ascii="Arial Narrow" w:hAnsi="Arial Narrow" w:cs="宋体" w:hint="eastAsia"/>
          <w:kern w:val="0"/>
          <w:szCs w:val="21"/>
        </w:rPr>
        <w:t>会为同学安排学校默认医疗及第三方应急保险。</w:t>
      </w:r>
    </w:p>
    <w:p w14:paraId="0EEFF567" w14:textId="77777777" w:rsidR="000B34EC" w:rsidRPr="00D13F0B" w:rsidRDefault="000B34EC" w:rsidP="000B34EC">
      <w:pPr>
        <w:pStyle w:val="a3"/>
        <w:widowControl/>
        <w:numPr>
          <w:ilvl w:val="0"/>
          <w:numId w:val="28"/>
        </w:numPr>
        <w:spacing w:after="210" w:line="360" w:lineRule="exact"/>
        <w:ind w:firstLineChars="0"/>
        <w:contextualSpacing/>
        <w:rPr>
          <w:rFonts w:ascii="Arial Narrow" w:hAnsi="Arial Narrow" w:cs="宋体"/>
          <w:szCs w:val="21"/>
        </w:rPr>
      </w:pPr>
      <w:r w:rsidRPr="00D13F0B">
        <w:rPr>
          <w:rFonts w:ascii="Arial Narrow" w:hAnsi="Arial Narrow" w:cs="宋体"/>
          <w:szCs w:val="21"/>
        </w:rPr>
        <w:t>学生自备费用：学生需自行准备签证费用、个人零花费用及国际机票费用。</w:t>
      </w:r>
      <w:r w:rsidRPr="00D13F0B">
        <w:rPr>
          <w:rFonts w:ascii="Arial Narrow" w:hAnsi="Arial Narrow" w:cs="宋体"/>
          <w:szCs w:val="21"/>
        </w:rPr>
        <w:t>F1</w:t>
      </w:r>
      <w:r w:rsidRPr="00D13F0B">
        <w:rPr>
          <w:rFonts w:ascii="Arial Narrow" w:hAnsi="Arial Narrow" w:cs="宋体"/>
          <w:szCs w:val="21"/>
        </w:rPr>
        <w:t>学生签证费用共计为</w:t>
      </w:r>
      <w:r w:rsidRPr="00D13F0B">
        <w:rPr>
          <w:rFonts w:ascii="Arial Narrow" w:hAnsi="Arial Narrow" w:cs="宋体"/>
          <w:szCs w:val="21"/>
        </w:rPr>
        <w:t>510</w:t>
      </w:r>
      <w:r w:rsidRPr="00D13F0B">
        <w:rPr>
          <w:rFonts w:ascii="Arial Narrow" w:hAnsi="Arial Narrow" w:cs="宋体"/>
          <w:szCs w:val="21"/>
        </w:rPr>
        <w:t>美元</w:t>
      </w:r>
      <w:r w:rsidRPr="00D13F0B">
        <w:rPr>
          <w:rFonts w:ascii="Arial Narrow" w:hAnsi="Arial Narrow" w:cs="宋体" w:hint="eastAsia"/>
          <w:szCs w:val="21"/>
        </w:rPr>
        <w:t>(</w:t>
      </w:r>
      <w:r w:rsidRPr="00D13F0B">
        <w:rPr>
          <w:rFonts w:ascii="Arial Narrow" w:hAnsi="Arial Narrow" w:cs="宋体" w:hint="eastAsia"/>
          <w:szCs w:val="21"/>
        </w:rPr>
        <w:t>签证费</w:t>
      </w:r>
      <w:r w:rsidRPr="00D13F0B">
        <w:rPr>
          <w:rFonts w:ascii="Arial Narrow" w:hAnsi="Arial Narrow" w:cs="宋体" w:hint="eastAsia"/>
          <w:szCs w:val="21"/>
        </w:rPr>
        <w:t>+SEVIS</w:t>
      </w:r>
      <w:proofErr w:type="gramStart"/>
      <w:r w:rsidRPr="00D13F0B">
        <w:rPr>
          <w:rFonts w:ascii="Arial Narrow" w:hAnsi="Arial Narrow" w:cs="宋体" w:hint="eastAsia"/>
          <w:szCs w:val="21"/>
        </w:rPr>
        <w:t>费</w:t>
      </w:r>
      <w:r w:rsidRPr="00D13F0B">
        <w:rPr>
          <w:rFonts w:ascii="Arial Narrow" w:hAnsi="Arial Narrow" w:cs="宋体" w:hint="eastAsia"/>
          <w:szCs w:val="21"/>
        </w:rPr>
        <w:t>)</w:t>
      </w:r>
      <w:r w:rsidRPr="00D13F0B">
        <w:rPr>
          <w:rFonts w:ascii="Arial Narrow" w:hAnsi="Arial Narrow" w:cs="宋体"/>
          <w:szCs w:val="21"/>
        </w:rPr>
        <w:t>。</w:t>
      </w:r>
      <w:proofErr w:type="gramEnd"/>
      <w:r w:rsidRPr="00D13F0B">
        <w:rPr>
          <w:rFonts w:ascii="Arial Narrow" w:hAnsi="Arial Narrow" w:cs="宋体"/>
          <w:szCs w:val="21"/>
        </w:rPr>
        <w:t>个人零花费用根据学生个人情况不同，</w:t>
      </w:r>
      <w:r w:rsidRPr="00D13F0B">
        <w:rPr>
          <w:rFonts w:ascii="Arial Narrow" w:hAnsi="Arial Narrow" w:cs="宋体"/>
          <w:szCs w:val="21"/>
        </w:rPr>
        <w:t>100~150</w:t>
      </w:r>
      <w:r w:rsidRPr="00D13F0B">
        <w:rPr>
          <w:rFonts w:ascii="Arial Narrow" w:hAnsi="Arial Narrow" w:cs="宋体"/>
          <w:szCs w:val="21"/>
        </w:rPr>
        <w:t>美元</w:t>
      </w:r>
      <w:r w:rsidRPr="00D13F0B">
        <w:rPr>
          <w:rFonts w:ascii="Arial Narrow" w:hAnsi="Arial Narrow" w:cs="宋体"/>
          <w:szCs w:val="21"/>
        </w:rPr>
        <w:t>/</w:t>
      </w:r>
      <w:r w:rsidRPr="00D13F0B">
        <w:rPr>
          <w:rFonts w:ascii="Arial Narrow" w:hAnsi="Arial Narrow" w:cs="宋体"/>
          <w:szCs w:val="21"/>
        </w:rPr>
        <w:t>周可满足生活基本消费。暑假期间为赴美高峰期，国际机票（含税）价格从</w:t>
      </w:r>
      <w:r w:rsidRPr="00D13F0B">
        <w:rPr>
          <w:rFonts w:ascii="Arial Narrow" w:hAnsi="Arial Narrow" w:cs="宋体"/>
          <w:szCs w:val="21"/>
        </w:rPr>
        <w:t>1</w:t>
      </w:r>
      <w:r w:rsidRPr="00D13F0B">
        <w:rPr>
          <w:rFonts w:ascii="Arial Narrow" w:hAnsi="Arial Narrow" w:cs="宋体" w:hint="eastAsia"/>
          <w:szCs w:val="21"/>
        </w:rPr>
        <w:t>0</w:t>
      </w:r>
      <w:r w:rsidRPr="00D13F0B">
        <w:rPr>
          <w:rFonts w:ascii="Arial Narrow" w:hAnsi="Arial Narrow" w:cs="宋体"/>
          <w:szCs w:val="21"/>
        </w:rPr>
        <w:t>000</w:t>
      </w:r>
      <w:r w:rsidRPr="00D13F0B">
        <w:rPr>
          <w:rFonts w:ascii="Arial Narrow" w:hAnsi="Arial Narrow" w:cs="宋体"/>
          <w:szCs w:val="21"/>
        </w:rPr>
        <w:t>人民币到</w:t>
      </w:r>
      <w:r w:rsidRPr="00D13F0B">
        <w:rPr>
          <w:rFonts w:ascii="Arial Narrow" w:hAnsi="Arial Narrow" w:cs="宋体"/>
          <w:szCs w:val="21"/>
        </w:rPr>
        <w:t>18000</w:t>
      </w:r>
      <w:r w:rsidRPr="00D13F0B">
        <w:rPr>
          <w:rFonts w:ascii="Arial Narrow" w:hAnsi="Arial Narrow" w:cs="宋体"/>
          <w:szCs w:val="21"/>
        </w:rPr>
        <w:t>人民币不等</w:t>
      </w:r>
      <w:r w:rsidRPr="00D13F0B">
        <w:rPr>
          <w:rFonts w:ascii="Arial Narrow" w:hAnsi="Arial Narrow" w:cs="宋体" w:hint="eastAsia"/>
          <w:szCs w:val="21"/>
        </w:rPr>
        <w:t>。</w:t>
      </w:r>
    </w:p>
    <w:p w14:paraId="26A62E03" w14:textId="2F1E6DE4" w:rsidR="000B34EC" w:rsidRPr="00D13F0B" w:rsidRDefault="000B34EC" w:rsidP="00891CD2">
      <w:pPr>
        <w:pStyle w:val="a3"/>
        <w:widowControl/>
        <w:numPr>
          <w:ilvl w:val="0"/>
          <w:numId w:val="28"/>
        </w:numPr>
        <w:spacing w:line="360" w:lineRule="exact"/>
        <w:ind w:firstLineChars="0"/>
        <w:contextualSpacing/>
        <w:rPr>
          <w:rFonts w:ascii="Arial Narrow" w:hAnsi="Arial Narrow" w:cs="宋体"/>
          <w:szCs w:val="21"/>
        </w:rPr>
      </w:pPr>
      <w:r w:rsidRPr="00D13F0B">
        <w:rPr>
          <w:rFonts w:ascii="Arial Narrow" w:hAnsi="Arial Narrow" w:cs="宋体" w:hint="eastAsia"/>
          <w:szCs w:val="21"/>
        </w:rPr>
        <w:t>2</w:t>
      </w:r>
      <w:r w:rsidRPr="00D13F0B">
        <w:rPr>
          <w:rFonts w:ascii="Arial Narrow" w:hAnsi="Arial Narrow" w:cs="宋体"/>
          <w:szCs w:val="21"/>
        </w:rPr>
        <w:t>020</w:t>
      </w:r>
      <w:r w:rsidRPr="00D13F0B">
        <w:rPr>
          <w:rFonts w:ascii="Arial Narrow" w:hAnsi="Arial Narrow" w:cs="宋体" w:hint="eastAsia"/>
          <w:szCs w:val="21"/>
        </w:rPr>
        <w:t>年秋季项目费用还未公布，同学们可以以</w:t>
      </w:r>
      <w:r w:rsidRPr="00D13F0B">
        <w:rPr>
          <w:rFonts w:ascii="Arial Narrow" w:hAnsi="Arial Narrow" w:cs="宋体" w:hint="eastAsia"/>
          <w:szCs w:val="21"/>
        </w:rPr>
        <w:t>2</w:t>
      </w:r>
      <w:r w:rsidRPr="00D13F0B">
        <w:rPr>
          <w:rFonts w:ascii="Arial Narrow" w:hAnsi="Arial Narrow" w:cs="宋体"/>
          <w:szCs w:val="21"/>
        </w:rPr>
        <w:t>0</w:t>
      </w:r>
      <w:r w:rsidR="00F66AF4">
        <w:rPr>
          <w:rFonts w:ascii="Arial Narrow" w:hAnsi="Arial Narrow" w:cs="宋体"/>
          <w:szCs w:val="21"/>
        </w:rPr>
        <w:t>20</w:t>
      </w:r>
      <w:r w:rsidR="00F66AF4">
        <w:rPr>
          <w:rFonts w:ascii="Arial Narrow" w:hAnsi="Arial Narrow" w:cs="宋体" w:hint="eastAsia"/>
          <w:szCs w:val="21"/>
        </w:rPr>
        <w:t>春</w:t>
      </w:r>
      <w:r w:rsidRPr="00D13F0B">
        <w:rPr>
          <w:rFonts w:ascii="Arial Narrow" w:hAnsi="Arial Narrow" w:cs="宋体" w:hint="eastAsia"/>
          <w:szCs w:val="21"/>
        </w:rPr>
        <w:t>季项目费用作为参考。一般项目费用会跟随海外大学学杂费的涨幅较前一年度有</w:t>
      </w:r>
      <w:r w:rsidRPr="00D13F0B">
        <w:rPr>
          <w:rFonts w:ascii="Arial Narrow" w:hAnsi="Arial Narrow" w:cs="宋体" w:hint="eastAsia"/>
          <w:szCs w:val="21"/>
        </w:rPr>
        <w:t>5%-</w:t>
      </w:r>
      <w:r w:rsidRPr="00D13F0B">
        <w:rPr>
          <w:rFonts w:ascii="Arial Narrow" w:hAnsi="Arial Narrow" w:cs="宋体"/>
          <w:szCs w:val="21"/>
        </w:rPr>
        <w:t>10</w:t>
      </w:r>
      <w:r w:rsidRPr="00D13F0B">
        <w:rPr>
          <w:rFonts w:ascii="Arial Narrow" w:hAnsi="Arial Narrow" w:cs="宋体" w:hint="eastAsia"/>
          <w:szCs w:val="21"/>
        </w:rPr>
        <w:t>%</w:t>
      </w:r>
      <w:r w:rsidRPr="00D13F0B">
        <w:rPr>
          <w:rFonts w:ascii="Arial Narrow" w:hAnsi="Arial Narrow" w:cs="宋体" w:hint="eastAsia"/>
          <w:szCs w:val="21"/>
        </w:rPr>
        <w:t>的涨幅。</w:t>
      </w:r>
    </w:p>
    <w:p w14:paraId="3137EEE9" w14:textId="63271856" w:rsidR="004210A0" w:rsidRPr="00891CD2" w:rsidRDefault="004210A0" w:rsidP="00891CD2">
      <w:pPr>
        <w:pStyle w:val="a3"/>
        <w:numPr>
          <w:ilvl w:val="0"/>
          <w:numId w:val="1"/>
        </w:numPr>
        <w:spacing w:before="240" w:after="240"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报名程序</w:t>
      </w:r>
    </w:p>
    <w:p w14:paraId="49D54101" w14:textId="77777777" w:rsidR="004210A0" w:rsidRPr="004210A0" w:rsidRDefault="004210A0" w:rsidP="004210A0">
      <w:pPr>
        <w:pStyle w:val="a3"/>
        <w:numPr>
          <w:ilvl w:val="0"/>
          <w:numId w:val="2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4210A0">
        <w:rPr>
          <w:rFonts w:ascii="Arial Narrow" w:hAnsi="Arial Narrow"/>
          <w:szCs w:val="21"/>
        </w:rPr>
        <w:t>报名条件</w:t>
      </w:r>
    </w:p>
    <w:p w14:paraId="152B8D78" w14:textId="6E49C898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在校全日制</w:t>
      </w:r>
      <w:r w:rsidR="000B34EC">
        <w:rPr>
          <w:rFonts w:ascii="Arial Narrow" w:hAnsi="Arial Narrow" w:cs="Arial" w:hint="eastAsia"/>
          <w:szCs w:val="21"/>
        </w:rPr>
        <w:t>本科生及</w:t>
      </w:r>
      <w:r w:rsidRPr="004210A0">
        <w:rPr>
          <w:rFonts w:ascii="Arial Narrow" w:hAnsi="Arial Narrow" w:cs="Arial"/>
          <w:szCs w:val="21"/>
        </w:rPr>
        <w:t>研究生</w:t>
      </w:r>
    </w:p>
    <w:p w14:paraId="42DF00B9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GPA</w:t>
      </w:r>
      <w:r w:rsidRPr="004210A0">
        <w:rPr>
          <w:rFonts w:ascii="Arial Narrow" w:hAnsi="Arial Narrow" w:cs="Arial"/>
          <w:szCs w:val="21"/>
        </w:rPr>
        <w:t>要求：</w:t>
      </w:r>
      <w:r w:rsidRPr="004210A0">
        <w:rPr>
          <w:rFonts w:ascii="Arial Narrow" w:hAnsi="Arial Narrow" w:cs="Arial"/>
          <w:szCs w:val="21"/>
        </w:rPr>
        <w:t>3.0/4.0</w:t>
      </w:r>
    </w:p>
    <w:p w14:paraId="002B81AB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语言最低要求：托福</w:t>
      </w:r>
      <w:r w:rsidR="00A77F6A">
        <w:rPr>
          <w:rFonts w:ascii="Arial Narrow" w:hAnsi="Arial Narrow" w:cs="Arial" w:hint="eastAsia"/>
          <w:szCs w:val="21"/>
        </w:rPr>
        <w:t>80</w:t>
      </w:r>
      <w:r w:rsidRPr="004210A0">
        <w:rPr>
          <w:rFonts w:ascii="Arial Narrow" w:hAnsi="Arial Narrow" w:cs="Arial"/>
          <w:szCs w:val="21"/>
        </w:rPr>
        <w:t>或雅思</w:t>
      </w:r>
      <w:r w:rsidRPr="004210A0">
        <w:rPr>
          <w:rFonts w:ascii="Arial Narrow" w:hAnsi="Arial Narrow" w:cs="Arial"/>
          <w:szCs w:val="21"/>
        </w:rPr>
        <w:t>6.5</w:t>
      </w:r>
    </w:p>
    <w:p w14:paraId="201A2309" w14:textId="77777777" w:rsidR="004210A0" w:rsidRPr="004210A0" w:rsidRDefault="004210A0" w:rsidP="004210A0">
      <w:pPr>
        <w:pStyle w:val="a3"/>
        <w:spacing w:line="276" w:lineRule="auto"/>
        <w:ind w:left="840" w:firstLineChars="0" w:firstLine="0"/>
        <w:rPr>
          <w:rFonts w:ascii="Arial Narrow" w:hAnsi="Arial Narrow" w:cs="Times New Roman"/>
          <w:szCs w:val="21"/>
        </w:rPr>
      </w:pPr>
    </w:p>
    <w:p w14:paraId="27A3DA2E" w14:textId="6B4C7E5F" w:rsidR="004210A0" w:rsidRPr="004210A0" w:rsidRDefault="004210A0" w:rsidP="00F66AF4">
      <w:pPr>
        <w:pStyle w:val="a3"/>
        <w:numPr>
          <w:ilvl w:val="0"/>
          <w:numId w:val="2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AB29FE">
        <w:rPr>
          <w:rFonts w:ascii="Arial Narrow" w:hAnsi="Arial Narrow"/>
          <w:szCs w:val="21"/>
        </w:rPr>
        <w:t>报名截止日期：</w:t>
      </w:r>
      <w:r w:rsidRPr="00AB29FE">
        <w:rPr>
          <w:rFonts w:ascii="Arial Narrow" w:hAnsi="Arial Narrow"/>
          <w:spacing w:val="6"/>
          <w:szCs w:val="21"/>
        </w:rPr>
        <w:t>秋季及学年：</w:t>
      </w:r>
      <w:r w:rsidR="00F66AF4">
        <w:rPr>
          <w:rFonts w:ascii="Arial Narrow" w:hAnsi="Arial Narrow" w:hint="eastAsia"/>
          <w:spacing w:val="6"/>
          <w:szCs w:val="21"/>
        </w:rPr>
        <w:t>2</w:t>
      </w:r>
      <w:r w:rsidR="00F66AF4">
        <w:rPr>
          <w:rFonts w:ascii="Arial Narrow" w:hAnsi="Arial Narrow"/>
          <w:spacing w:val="6"/>
          <w:szCs w:val="21"/>
        </w:rPr>
        <w:t>020</w:t>
      </w:r>
      <w:r w:rsidR="00F66AF4">
        <w:rPr>
          <w:rFonts w:ascii="Arial Narrow" w:hAnsi="Arial Narrow" w:hint="eastAsia"/>
          <w:spacing w:val="6"/>
          <w:szCs w:val="21"/>
        </w:rPr>
        <w:t>年</w:t>
      </w:r>
      <w:r w:rsidR="00F66AF4">
        <w:rPr>
          <w:rFonts w:ascii="Arial Narrow" w:hAnsi="Arial Narrow"/>
          <w:spacing w:val="6"/>
          <w:szCs w:val="21"/>
        </w:rPr>
        <w:t>5</w:t>
      </w:r>
      <w:r w:rsidRPr="00AB29FE">
        <w:rPr>
          <w:rFonts w:ascii="Arial Narrow" w:hAnsi="Arial Narrow"/>
          <w:spacing w:val="6"/>
          <w:szCs w:val="21"/>
        </w:rPr>
        <w:t>月</w:t>
      </w:r>
      <w:r w:rsidR="00F66AF4">
        <w:rPr>
          <w:rFonts w:ascii="Arial Narrow" w:hAnsi="Arial Narrow"/>
          <w:spacing w:val="6"/>
          <w:szCs w:val="21"/>
        </w:rPr>
        <w:t>15</w:t>
      </w:r>
      <w:r w:rsidRPr="00AB29FE">
        <w:rPr>
          <w:rFonts w:ascii="Arial Narrow" w:hAnsi="Arial Narrow"/>
          <w:spacing w:val="6"/>
          <w:szCs w:val="21"/>
        </w:rPr>
        <w:t>日</w:t>
      </w:r>
      <w:r w:rsidR="00F66AF4" w:rsidRPr="004210A0">
        <w:rPr>
          <w:rFonts w:ascii="Arial Narrow" w:hAnsi="Arial Narrow"/>
          <w:szCs w:val="21"/>
        </w:rPr>
        <w:t xml:space="preserve"> </w:t>
      </w:r>
    </w:p>
    <w:p w14:paraId="53F5E90E" w14:textId="77777777" w:rsidR="004210A0" w:rsidRPr="004210A0" w:rsidRDefault="004210A0" w:rsidP="004210A0">
      <w:pPr>
        <w:pStyle w:val="a3"/>
        <w:numPr>
          <w:ilvl w:val="0"/>
          <w:numId w:val="2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4210A0">
        <w:rPr>
          <w:rFonts w:ascii="Arial Narrow" w:hAnsi="Arial Narrow"/>
          <w:szCs w:val="21"/>
        </w:rPr>
        <w:t>项目流程及申请流程</w:t>
      </w:r>
    </w:p>
    <w:p w14:paraId="1BFAAFD4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学生联系</w:t>
      </w:r>
      <w:r w:rsidRPr="004210A0">
        <w:rPr>
          <w:rFonts w:ascii="Arial Narrow" w:hAnsi="Arial Narrow" w:cs="Arial"/>
          <w:szCs w:val="21"/>
        </w:rPr>
        <w:t>SAF</w:t>
      </w:r>
      <w:r w:rsidRPr="004210A0">
        <w:rPr>
          <w:rFonts w:ascii="Arial Narrow" w:hAnsi="Arial Narrow" w:cs="Arial"/>
          <w:szCs w:val="21"/>
        </w:rPr>
        <w:t>国际项目办公室，了解项目具体情况；</w:t>
      </w:r>
    </w:p>
    <w:p w14:paraId="7B382783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根据学生的专业及其他要求初步确定意向交流的学校、专业，填写报名表；</w:t>
      </w:r>
    </w:p>
    <w:p w14:paraId="3450C214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依据各大学的要求及自身的需求，选择参加语言考试（如雅思、托福）；</w:t>
      </w:r>
    </w:p>
    <w:p w14:paraId="19324BEA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获得语言成绩后，再次确定最终申请交流的大学、专业及课程计划；</w:t>
      </w:r>
    </w:p>
    <w:p w14:paraId="399710E5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学生准备申请材料；</w:t>
      </w:r>
    </w:p>
    <w:p w14:paraId="73700691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申请材料准备齐全，并在申请截止日期前</w:t>
      </w:r>
      <w:r w:rsidRPr="004210A0">
        <w:rPr>
          <w:rFonts w:ascii="Arial Narrow" w:hAnsi="Arial Narrow" w:cs="Arial"/>
          <w:szCs w:val="21"/>
        </w:rPr>
        <w:t>10</w:t>
      </w:r>
      <w:r w:rsidRPr="004210A0">
        <w:rPr>
          <w:rFonts w:ascii="Arial Narrow" w:hAnsi="Arial Narrow" w:cs="Arial"/>
          <w:szCs w:val="21"/>
        </w:rPr>
        <w:t>天递交至</w:t>
      </w:r>
      <w:r w:rsidRPr="004210A0">
        <w:rPr>
          <w:rFonts w:ascii="Arial Narrow" w:hAnsi="Arial Narrow" w:cs="Arial"/>
          <w:szCs w:val="21"/>
        </w:rPr>
        <w:t>SAF</w:t>
      </w:r>
      <w:r w:rsidRPr="004210A0">
        <w:rPr>
          <w:rFonts w:ascii="Arial Narrow" w:hAnsi="Arial Narrow" w:cs="Arial"/>
          <w:szCs w:val="21"/>
        </w:rPr>
        <w:t>海外学习基金会，由</w:t>
      </w:r>
      <w:r w:rsidRPr="004210A0">
        <w:rPr>
          <w:rFonts w:ascii="Arial Narrow" w:hAnsi="Arial Narrow" w:cs="Arial"/>
          <w:szCs w:val="21"/>
        </w:rPr>
        <w:t>SAF</w:t>
      </w:r>
      <w:r w:rsidRPr="004210A0">
        <w:rPr>
          <w:rFonts w:ascii="Arial Narrow" w:hAnsi="Arial Narrow" w:cs="Arial"/>
          <w:szCs w:val="21"/>
        </w:rPr>
        <w:t>递交至美国大学。</w:t>
      </w:r>
    </w:p>
    <w:p w14:paraId="2BB8DFAA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获得录取通知书后，根据</w:t>
      </w:r>
      <w:r w:rsidRPr="004210A0">
        <w:rPr>
          <w:rFonts w:ascii="Arial Narrow" w:hAnsi="Arial Narrow" w:cs="Arial"/>
          <w:szCs w:val="21"/>
        </w:rPr>
        <w:t>SAF</w:t>
      </w:r>
      <w:r w:rsidRPr="004210A0">
        <w:rPr>
          <w:rFonts w:ascii="Arial Narrow" w:hAnsi="Arial Narrow" w:cs="Arial"/>
          <w:szCs w:val="21"/>
        </w:rPr>
        <w:t>老师及我校老师的指导完成签证、行前准备、校内流程等手续，顺利赴美进行学习。</w:t>
      </w:r>
    </w:p>
    <w:p w14:paraId="6E694151" w14:textId="77777777" w:rsidR="004210A0" w:rsidRPr="004210A0" w:rsidRDefault="004210A0" w:rsidP="004210A0">
      <w:pPr>
        <w:spacing w:line="276" w:lineRule="auto"/>
        <w:rPr>
          <w:rFonts w:ascii="Arial Narrow" w:hAnsi="Arial Narrow" w:cs="Times New Roman"/>
          <w:szCs w:val="21"/>
        </w:rPr>
      </w:pPr>
    </w:p>
    <w:p w14:paraId="0E820735" w14:textId="3715A3A7" w:rsidR="004210A0" w:rsidRPr="00891CD2" w:rsidRDefault="004210A0" w:rsidP="00891CD2">
      <w:pPr>
        <w:pStyle w:val="a3"/>
        <w:numPr>
          <w:ilvl w:val="0"/>
          <w:numId w:val="2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4210A0">
        <w:rPr>
          <w:rFonts w:ascii="Arial Narrow" w:hAnsi="Arial Narrow"/>
          <w:szCs w:val="21"/>
        </w:rPr>
        <w:lastRenderedPageBreak/>
        <w:t>报名材料</w:t>
      </w:r>
    </w:p>
    <w:p w14:paraId="2D5B3ABF" w14:textId="4FC83576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Chars="171" w:left="719" w:firstLineChars="0"/>
        <w:rPr>
          <w:rFonts w:ascii="Arial Narrow" w:hAnsi="Arial Narrow" w:cs="Arial"/>
          <w:szCs w:val="21"/>
        </w:rPr>
      </w:pPr>
      <w:proofErr w:type="gramStart"/>
      <w:r w:rsidRPr="004210A0">
        <w:rPr>
          <w:rFonts w:ascii="Arial Narrow" w:hAnsi="Arial Narrow" w:cs="Arial"/>
          <w:szCs w:val="21"/>
        </w:rPr>
        <w:t>网申</w:t>
      </w:r>
      <w:r w:rsidRPr="00AB29FE">
        <w:rPr>
          <w:rFonts w:ascii="Arial Narrow" w:hAnsi="Arial Narrow" w:cs="Arial"/>
          <w:szCs w:val="21"/>
        </w:rPr>
        <w:t>表格</w:t>
      </w:r>
      <w:proofErr w:type="gramEnd"/>
      <w:r w:rsidRPr="00AB29FE">
        <w:rPr>
          <w:rFonts w:ascii="Arial Narrow" w:hAnsi="Arial Narrow" w:cs="Arial"/>
          <w:szCs w:val="21"/>
        </w:rPr>
        <w:t>（</w:t>
      </w:r>
      <w:proofErr w:type="gramStart"/>
      <w:r w:rsidRPr="00AB29FE">
        <w:rPr>
          <w:rFonts w:ascii="Arial Narrow" w:hAnsi="Arial Narrow" w:cs="Arial"/>
          <w:szCs w:val="21"/>
        </w:rPr>
        <w:t>网申链接</w:t>
      </w:r>
      <w:proofErr w:type="gramEnd"/>
      <w:r w:rsidRPr="00AB29FE">
        <w:rPr>
          <w:rFonts w:ascii="Arial Narrow" w:hAnsi="Arial Narrow" w:cs="Arial"/>
          <w:szCs w:val="21"/>
        </w:rPr>
        <w:t>：</w:t>
      </w:r>
      <w:hyperlink r:id="rId7" w:anchor="/renderer/14" w:history="1">
        <w:r w:rsidR="000B34EC" w:rsidRPr="00AB29FE">
          <w:rPr>
            <w:rStyle w:val="a4"/>
            <w:rFonts w:ascii="Arial Narrow" w:hAnsi="Arial Narrow" w:cs="Arial"/>
            <w:szCs w:val="21"/>
          </w:rPr>
          <w:t>https://sisfbrenderer-100287.campusnet.net/#/renderer/14</w:t>
        </w:r>
      </w:hyperlink>
      <w:r w:rsidRPr="00AB29FE">
        <w:rPr>
          <w:rFonts w:ascii="Arial Narrow" w:hAnsi="Arial Narrow" w:cs="Arial"/>
          <w:szCs w:val="21"/>
        </w:rPr>
        <w:t>）</w:t>
      </w:r>
    </w:p>
    <w:p w14:paraId="1FE97799" w14:textId="1A19052D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Chars="171" w:left="719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1</w:t>
      </w:r>
      <w:r w:rsidRPr="004210A0">
        <w:rPr>
          <w:rFonts w:ascii="Arial Narrow" w:hAnsi="Arial Narrow" w:cs="Arial"/>
          <w:szCs w:val="21"/>
        </w:rPr>
        <w:t>份中</w:t>
      </w:r>
      <w:r w:rsidR="00AB29FE">
        <w:rPr>
          <w:rFonts w:ascii="Arial Narrow" w:hAnsi="Arial Narrow" w:cs="Arial" w:hint="eastAsia"/>
          <w:szCs w:val="21"/>
        </w:rPr>
        <w:t>英</w:t>
      </w:r>
      <w:r w:rsidRPr="004210A0">
        <w:rPr>
          <w:rFonts w:ascii="Arial Narrow" w:hAnsi="Arial Narrow" w:cs="Arial"/>
          <w:szCs w:val="21"/>
        </w:rPr>
        <w:t>文版在校成绩单</w:t>
      </w:r>
    </w:p>
    <w:p w14:paraId="5A9DE3A0" w14:textId="6C6D6AD3" w:rsidR="004210A0" w:rsidRPr="004210A0" w:rsidRDefault="00DD6EFE" w:rsidP="004210A0">
      <w:pPr>
        <w:pStyle w:val="a3"/>
        <w:numPr>
          <w:ilvl w:val="0"/>
          <w:numId w:val="25"/>
        </w:numPr>
        <w:spacing w:line="276" w:lineRule="auto"/>
        <w:ind w:leftChars="171" w:left="719" w:firstLineChars="0"/>
        <w:rPr>
          <w:rFonts w:ascii="Arial Narrow" w:hAnsi="Arial Narrow" w:cs="Arial"/>
          <w:szCs w:val="21"/>
        </w:rPr>
      </w:pPr>
      <w:r>
        <w:rPr>
          <w:rFonts w:ascii="Arial Narrow" w:hAnsi="Arial Narrow" w:cs="Arial" w:hint="eastAsia"/>
          <w:szCs w:val="21"/>
        </w:rPr>
        <w:t>托福或雅思成绩</w:t>
      </w:r>
    </w:p>
    <w:p w14:paraId="7632500E" w14:textId="36D0225F" w:rsidR="004210A0" w:rsidRDefault="004210A0" w:rsidP="004210A0">
      <w:pPr>
        <w:pStyle w:val="a3"/>
        <w:numPr>
          <w:ilvl w:val="0"/>
          <w:numId w:val="25"/>
        </w:numPr>
        <w:spacing w:line="276" w:lineRule="auto"/>
        <w:ind w:leftChars="171" w:left="719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1</w:t>
      </w:r>
      <w:r w:rsidRPr="004210A0">
        <w:rPr>
          <w:rFonts w:ascii="Arial Narrow" w:hAnsi="Arial Narrow" w:cs="Arial"/>
          <w:szCs w:val="21"/>
        </w:rPr>
        <w:t>份老师推荐信</w:t>
      </w:r>
    </w:p>
    <w:p w14:paraId="03362E9D" w14:textId="7A4BC371" w:rsidR="00DD6EFE" w:rsidRPr="004210A0" w:rsidRDefault="00DD6EFE" w:rsidP="00DD6EFE">
      <w:pPr>
        <w:pStyle w:val="a3"/>
        <w:numPr>
          <w:ilvl w:val="0"/>
          <w:numId w:val="25"/>
        </w:numPr>
        <w:spacing w:line="276" w:lineRule="auto"/>
        <w:ind w:leftChars="171" w:left="719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个人陈述</w:t>
      </w:r>
    </w:p>
    <w:p w14:paraId="50A6E486" w14:textId="6492E76B" w:rsidR="00DD6EFE" w:rsidRPr="00DD6EFE" w:rsidRDefault="00AB29FE" w:rsidP="00DD6EFE">
      <w:pPr>
        <w:pStyle w:val="a3"/>
        <w:numPr>
          <w:ilvl w:val="0"/>
          <w:numId w:val="25"/>
        </w:numPr>
        <w:spacing w:line="276" w:lineRule="auto"/>
        <w:ind w:leftChars="171" w:left="719" w:firstLineChars="0"/>
        <w:rPr>
          <w:rFonts w:ascii="Arial Narrow" w:hAnsi="Arial Narrow" w:cs="Arial"/>
          <w:szCs w:val="21"/>
        </w:rPr>
      </w:pPr>
      <w:r>
        <w:rPr>
          <w:rFonts w:ascii="Arial Narrow" w:hAnsi="Arial Narrow" w:cs="Arial"/>
          <w:szCs w:val="21"/>
        </w:rPr>
        <w:t>1</w:t>
      </w:r>
      <w:r w:rsidR="00DD6EFE" w:rsidRPr="004210A0">
        <w:rPr>
          <w:rFonts w:ascii="Arial Narrow" w:hAnsi="Arial Narrow" w:cs="Arial"/>
          <w:szCs w:val="21"/>
        </w:rPr>
        <w:t>份银行存款证明</w:t>
      </w:r>
    </w:p>
    <w:p w14:paraId="2D99B7F5" w14:textId="40930C9B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Chars="171" w:left="719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有效护照复印件</w:t>
      </w:r>
    </w:p>
    <w:p w14:paraId="572DC01D" w14:textId="2E6932AF" w:rsidR="004210A0" w:rsidRPr="004210A0" w:rsidRDefault="00AB29FE" w:rsidP="004210A0">
      <w:pPr>
        <w:pStyle w:val="a3"/>
        <w:numPr>
          <w:ilvl w:val="0"/>
          <w:numId w:val="25"/>
        </w:numPr>
        <w:spacing w:line="276" w:lineRule="auto"/>
        <w:ind w:leftChars="171" w:left="719" w:firstLineChars="0"/>
        <w:rPr>
          <w:rFonts w:ascii="Arial Narrow" w:hAnsi="Arial Narrow" w:cs="Arial"/>
          <w:szCs w:val="21"/>
        </w:rPr>
      </w:pPr>
      <w:r>
        <w:rPr>
          <w:rFonts w:ascii="Arial Narrow" w:hAnsi="Arial Narrow" w:cs="Arial" w:hint="eastAsia"/>
          <w:szCs w:val="21"/>
        </w:rPr>
        <w:t>2</w:t>
      </w:r>
      <w:r w:rsidR="00903FAC">
        <w:rPr>
          <w:rFonts w:ascii="Arial Narrow" w:hAnsi="Arial Narrow" w:cs="Arial"/>
          <w:szCs w:val="21"/>
        </w:rPr>
        <w:t>750</w:t>
      </w:r>
      <w:r>
        <w:rPr>
          <w:rFonts w:ascii="Arial Narrow" w:hAnsi="Arial Narrow" w:cs="Arial" w:hint="eastAsia"/>
          <w:szCs w:val="21"/>
        </w:rPr>
        <w:t>美金定金</w:t>
      </w:r>
    </w:p>
    <w:p w14:paraId="11300F60" w14:textId="335791D6" w:rsidR="004210A0" w:rsidRPr="004210A0" w:rsidRDefault="004210A0" w:rsidP="004210A0">
      <w:pPr>
        <w:pStyle w:val="a3"/>
        <w:spacing w:line="276" w:lineRule="auto"/>
        <w:ind w:left="360" w:firstLineChars="0" w:firstLine="0"/>
        <w:rPr>
          <w:rFonts w:ascii="Arial Narrow" w:hAnsi="Arial Narrow" w:cs="Times New Roman"/>
          <w:szCs w:val="21"/>
        </w:rPr>
      </w:pPr>
      <w:r w:rsidRPr="004210A0">
        <w:rPr>
          <w:rFonts w:ascii="Arial Narrow" w:hAnsi="Arial Narrow"/>
          <w:szCs w:val="21"/>
        </w:rPr>
        <w:t>注：</w:t>
      </w:r>
    </w:p>
    <w:p w14:paraId="7BCA8C7F" w14:textId="7CD7985C" w:rsidR="004210A0" w:rsidRPr="004210A0" w:rsidRDefault="004210A0" w:rsidP="004210A0">
      <w:pPr>
        <w:pStyle w:val="a3"/>
        <w:numPr>
          <w:ilvl w:val="0"/>
          <w:numId w:val="26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4210A0">
        <w:rPr>
          <w:rFonts w:ascii="Arial Narrow" w:hAnsi="Arial Narrow"/>
          <w:szCs w:val="21"/>
        </w:rPr>
        <w:t>建议同学提前开具中英文成绩单、准备护照、并通过选课链接查看自己意向课程，以便缩短申请材料准备时间；</w:t>
      </w:r>
    </w:p>
    <w:p w14:paraId="62F535F2" w14:textId="072A8F0E" w:rsidR="0069047B" w:rsidRPr="004210A0" w:rsidRDefault="0069047B" w:rsidP="004210A0">
      <w:pPr>
        <w:pStyle w:val="a3"/>
        <w:numPr>
          <w:ilvl w:val="0"/>
          <w:numId w:val="6"/>
        </w:numPr>
        <w:spacing w:line="276" w:lineRule="auto"/>
        <w:ind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有意申请项目同学请尽早联系</w:t>
      </w:r>
      <w:r w:rsidRPr="004210A0">
        <w:rPr>
          <w:rFonts w:ascii="Arial Narrow" w:hAnsi="Arial Narrow" w:cs="Arial"/>
          <w:szCs w:val="21"/>
        </w:rPr>
        <w:t>SAF</w:t>
      </w:r>
      <w:r w:rsidRPr="004210A0">
        <w:rPr>
          <w:rFonts w:ascii="Arial Narrow" w:hAnsi="Arial Narrow" w:cs="Arial"/>
          <w:szCs w:val="21"/>
        </w:rPr>
        <w:t>指导老师，获得详细咨询及指导。</w:t>
      </w:r>
    </w:p>
    <w:p w14:paraId="742362DF" w14:textId="5E09C03D" w:rsidR="00A266CF" w:rsidRPr="004210A0" w:rsidRDefault="00A266CF" w:rsidP="004210A0">
      <w:pPr>
        <w:pStyle w:val="a3"/>
        <w:spacing w:line="276" w:lineRule="auto"/>
        <w:ind w:left="720" w:firstLineChars="0" w:firstLine="0"/>
        <w:rPr>
          <w:rFonts w:ascii="Arial Narrow" w:hAnsi="Arial Narrow" w:cs="Arial"/>
          <w:szCs w:val="21"/>
        </w:rPr>
      </w:pPr>
    </w:p>
    <w:p w14:paraId="0C94FCAD" w14:textId="2EDB0749" w:rsidR="001113CF" w:rsidRPr="004210A0" w:rsidRDefault="00A408E6" w:rsidP="004210A0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项目联系人</w:t>
      </w:r>
    </w:p>
    <w:p w14:paraId="4AAE2F78" w14:textId="72755147" w:rsidR="001113CF" w:rsidRPr="004210A0" w:rsidRDefault="001113CF" w:rsidP="004210A0">
      <w:pPr>
        <w:spacing w:line="276" w:lineRule="auto"/>
        <w:rPr>
          <w:rFonts w:ascii="Arial Narrow" w:hAnsi="Arial Narrow"/>
          <w:szCs w:val="21"/>
        </w:rPr>
      </w:pPr>
    </w:p>
    <w:p w14:paraId="31EF720F" w14:textId="1D85C6C1" w:rsidR="000B34EC" w:rsidRPr="00795AEE" w:rsidRDefault="00795AEE" w:rsidP="0019785D">
      <w:pPr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    </w:t>
      </w:r>
      <w:r w:rsidR="00E1120C" w:rsidRPr="00795AEE">
        <w:rPr>
          <w:rFonts w:ascii="Arial Narrow" w:hAnsi="Arial Narrow" w:hint="eastAsia"/>
          <w:szCs w:val="21"/>
        </w:rPr>
        <w:t>SA</w:t>
      </w:r>
      <w:r w:rsidR="0019785D">
        <w:rPr>
          <w:rFonts w:ascii="Arial Narrow" w:hAnsi="Arial Narrow" w:hint="eastAsia"/>
          <w:szCs w:val="21"/>
        </w:rPr>
        <w:t>F</w:t>
      </w:r>
      <w:r w:rsidR="000B34EC" w:rsidRPr="00795AEE">
        <w:rPr>
          <w:rFonts w:ascii="Arial Narrow" w:hAnsi="Arial Narrow" w:hint="eastAsia"/>
          <w:szCs w:val="21"/>
        </w:rPr>
        <w:t>北京办公室</w:t>
      </w:r>
    </w:p>
    <w:p w14:paraId="49F77E7E" w14:textId="77777777" w:rsidR="000B34EC" w:rsidRPr="00795AEE" w:rsidRDefault="000B34EC" w:rsidP="0019785D">
      <w:pPr>
        <w:spacing w:line="276" w:lineRule="auto"/>
        <w:ind w:left="810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地址：北京市朝阳区东大桥路</w:t>
      </w:r>
      <w:r w:rsidRPr="00795AEE">
        <w:rPr>
          <w:rFonts w:ascii="Arial Narrow" w:hAnsi="Arial Narrow" w:hint="eastAsia"/>
          <w:szCs w:val="21"/>
        </w:rPr>
        <w:t>8</w:t>
      </w:r>
      <w:r w:rsidRPr="00795AEE">
        <w:rPr>
          <w:rFonts w:ascii="Arial Narrow" w:hAnsi="Arial Narrow" w:hint="eastAsia"/>
          <w:szCs w:val="21"/>
        </w:rPr>
        <w:t>号尚都国际中心</w:t>
      </w:r>
      <w:r w:rsidRPr="00795AEE">
        <w:rPr>
          <w:rFonts w:ascii="Arial Narrow" w:hAnsi="Arial Narrow" w:hint="eastAsia"/>
          <w:szCs w:val="21"/>
        </w:rPr>
        <w:t>A</w:t>
      </w:r>
      <w:r w:rsidRPr="00795AEE">
        <w:rPr>
          <w:rFonts w:ascii="Arial Narrow" w:hAnsi="Arial Narrow" w:hint="eastAsia"/>
          <w:szCs w:val="21"/>
        </w:rPr>
        <w:t>座</w:t>
      </w:r>
      <w:r w:rsidRPr="00795AEE">
        <w:rPr>
          <w:rFonts w:ascii="Arial Narrow" w:hAnsi="Arial Narrow" w:hint="eastAsia"/>
          <w:szCs w:val="21"/>
        </w:rPr>
        <w:t>2310</w:t>
      </w:r>
      <w:r w:rsidRPr="00795AEE">
        <w:rPr>
          <w:rFonts w:ascii="Arial Narrow" w:hAnsi="Arial Narrow" w:hint="eastAsia"/>
          <w:szCs w:val="21"/>
        </w:rPr>
        <w:t>室；</w:t>
      </w:r>
    </w:p>
    <w:p w14:paraId="36BC87D5" w14:textId="4E90617D" w:rsidR="000B34EC" w:rsidRPr="00795AEE" w:rsidRDefault="000B34EC" w:rsidP="0019785D">
      <w:pPr>
        <w:spacing w:line="276" w:lineRule="auto"/>
        <w:ind w:left="810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电话：</w:t>
      </w:r>
      <w:r w:rsidRPr="00795AEE">
        <w:rPr>
          <w:rFonts w:ascii="Arial Narrow" w:hAnsi="Arial Narrow" w:hint="eastAsia"/>
          <w:szCs w:val="21"/>
        </w:rPr>
        <w:t>010-58700881</w:t>
      </w:r>
    </w:p>
    <w:p w14:paraId="79B3CAF8" w14:textId="77777777" w:rsidR="000B34EC" w:rsidRPr="00795AEE" w:rsidRDefault="000B34EC" w:rsidP="0019785D">
      <w:pPr>
        <w:spacing w:line="276" w:lineRule="auto"/>
        <w:ind w:left="810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QQ</w:t>
      </w:r>
      <w:r w:rsidRPr="00795AEE">
        <w:rPr>
          <w:rFonts w:ascii="Arial Narrow" w:hAnsi="Arial Narrow" w:hint="eastAsia"/>
          <w:szCs w:val="21"/>
        </w:rPr>
        <w:t>：</w:t>
      </w:r>
      <w:r w:rsidRPr="00795AEE">
        <w:rPr>
          <w:rFonts w:ascii="Arial Narrow" w:hAnsi="Arial Narrow" w:hint="eastAsia"/>
          <w:szCs w:val="21"/>
        </w:rPr>
        <w:t>1512272501</w:t>
      </w:r>
    </w:p>
    <w:p w14:paraId="017E8F13" w14:textId="2E311A37" w:rsidR="000B34EC" w:rsidRPr="00795AEE" w:rsidRDefault="000B34EC" w:rsidP="0019785D">
      <w:pPr>
        <w:spacing w:line="276" w:lineRule="auto"/>
        <w:ind w:left="810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电邮：</w:t>
      </w:r>
      <w:r w:rsidRPr="00795AEE">
        <w:rPr>
          <w:rFonts w:ascii="Arial Narrow" w:hAnsi="Arial Narrow" w:hint="eastAsia"/>
          <w:szCs w:val="21"/>
        </w:rPr>
        <w:t xml:space="preserve">info@safchina.org </w:t>
      </w:r>
    </w:p>
    <w:p w14:paraId="6F436C7E" w14:textId="6E949095" w:rsidR="000B34EC" w:rsidRPr="00795AEE" w:rsidRDefault="000B34EC" w:rsidP="0019785D">
      <w:pPr>
        <w:spacing w:line="276" w:lineRule="auto"/>
        <w:ind w:left="810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官网：</w:t>
      </w:r>
      <w:hyperlink r:id="rId8" w:history="1">
        <w:r w:rsidRPr="00795AEE">
          <w:rPr>
            <w:rStyle w:val="a4"/>
            <w:rFonts w:ascii="Arial Narrow" w:hAnsi="Arial Narrow"/>
            <w:szCs w:val="21"/>
          </w:rPr>
          <w:t>https://www.safchina.cn/</w:t>
        </w:r>
      </w:hyperlink>
    </w:p>
    <w:p w14:paraId="08A61E81" w14:textId="1F06E6AC" w:rsidR="000B34EC" w:rsidRPr="00795AEE" w:rsidRDefault="000B34EC" w:rsidP="0019785D">
      <w:pPr>
        <w:spacing w:line="276" w:lineRule="auto"/>
        <w:ind w:left="810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SAF</w:t>
      </w:r>
      <w:r w:rsidRPr="00795AEE">
        <w:rPr>
          <w:rFonts w:ascii="Arial Narrow" w:hAnsi="Arial Narrow" w:hint="eastAsia"/>
          <w:szCs w:val="21"/>
        </w:rPr>
        <w:t>微信公众号：</w:t>
      </w:r>
      <w:r w:rsidRPr="00795AEE">
        <w:rPr>
          <w:rFonts w:ascii="Arial Narrow" w:hAnsi="Arial Narrow" w:hint="eastAsia"/>
          <w:szCs w:val="21"/>
        </w:rPr>
        <w:t>SAF</w:t>
      </w:r>
      <w:r w:rsidRPr="00795AEE">
        <w:rPr>
          <w:rFonts w:ascii="Arial Narrow" w:hAnsi="Arial Narrow" w:hint="eastAsia"/>
          <w:szCs w:val="21"/>
        </w:rPr>
        <w:t>海外名校交流</w:t>
      </w:r>
    </w:p>
    <w:p w14:paraId="67ECFC20" w14:textId="06BEC81B" w:rsidR="000B34EC" w:rsidRPr="00795AEE" w:rsidRDefault="0045599B" w:rsidP="000B34EC">
      <w:pPr>
        <w:spacing w:line="276" w:lineRule="auto"/>
        <w:rPr>
          <w:rFonts w:ascii="Arial Narrow" w:hAnsi="Arial Narrow"/>
          <w:szCs w:val="21"/>
        </w:rPr>
      </w:pPr>
      <w:bookmarkStart w:id="1" w:name="_GoBack"/>
      <w:r>
        <w:rPr>
          <w:rFonts w:ascii="Arial Narrow" w:hAnsi="Arial Narrow"/>
          <w:noProof/>
          <w:szCs w:val="21"/>
        </w:rPr>
        <w:drawing>
          <wp:anchor distT="0" distB="0" distL="114300" distR="114300" simplePos="0" relativeHeight="251658752" behindDoc="0" locked="0" layoutInCell="1" allowOverlap="1" wp14:anchorId="30112AEA" wp14:editId="35BB0506">
            <wp:simplePos x="0" y="0"/>
            <wp:positionH relativeFrom="column">
              <wp:posOffset>485775</wp:posOffset>
            </wp:positionH>
            <wp:positionV relativeFrom="page">
              <wp:posOffset>6391275</wp:posOffset>
            </wp:positionV>
            <wp:extent cx="2742565" cy="115252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56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0B34EC" w:rsidRPr="00795AEE">
        <w:rPr>
          <w:rFonts w:ascii="Arial Narrow" w:hAnsi="Arial Narrow"/>
          <w:szCs w:val="21"/>
        </w:rPr>
        <w:t xml:space="preserve"> </w:t>
      </w:r>
    </w:p>
    <w:sectPr w:rsidR="000B34EC" w:rsidRPr="00795AEE" w:rsidSect="00A266CF">
      <w:headerReference w:type="default" r:id="rId10"/>
      <w:footerReference w:type="default" r:id="rId11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5F6F9" w14:textId="77777777" w:rsidR="000A6525" w:rsidRDefault="000A6525" w:rsidP="001113CF">
      <w:r>
        <w:separator/>
      </w:r>
    </w:p>
  </w:endnote>
  <w:endnote w:type="continuationSeparator" w:id="0">
    <w:p w14:paraId="6C9E6003" w14:textId="77777777" w:rsidR="000A6525" w:rsidRDefault="000A6525" w:rsidP="0011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6105399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66E6F8D7" w14:textId="77777777" w:rsidR="001113CF" w:rsidRPr="001113CF" w:rsidRDefault="007C1AF9">
        <w:pPr>
          <w:pStyle w:val="a7"/>
          <w:jc w:val="center"/>
          <w:rPr>
            <w:rFonts w:ascii="Arial Narrow" w:hAnsi="Arial Narrow"/>
          </w:rPr>
        </w:pPr>
        <w:r w:rsidRPr="001113CF">
          <w:rPr>
            <w:rFonts w:ascii="Arial Narrow" w:hAnsi="Arial Narrow"/>
          </w:rPr>
          <w:fldChar w:fldCharType="begin"/>
        </w:r>
        <w:r w:rsidR="001113CF" w:rsidRPr="001113CF">
          <w:rPr>
            <w:rFonts w:ascii="Arial Narrow" w:hAnsi="Arial Narrow"/>
          </w:rPr>
          <w:instrText>PAGE   \* MERGEFORMAT</w:instrText>
        </w:r>
        <w:r w:rsidRPr="001113CF">
          <w:rPr>
            <w:rFonts w:ascii="Arial Narrow" w:hAnsi="Arial Narrow"/>
          </w:rPr>
          <w:fldChar w:fldCharType="separate"/>
        </w:r>
        <w:r w:rsidR="00A77F6A" w:rsidRPr="00A77F6A">
          <w:rPr>
            <w:rFonts w:ascii="Arial Narrow" w:hAnsi="Arial Narrow"/>
            <w:noProof/>
            <w:lang w:val="zh-CN"/>
          </w:rPr>
          <w:t>5</w:t>
        </w:r>
        <w:r w:rsidRPr="001113CF">
          <w:rPr>
            <w:rFonts w:ascii="Arial Narrow" w:hAnsi="Arial Narrow"/>
          </w:rPr>
          <w:fldChar w:fldCharType="end"/>
        </w:r>
      </w:p>
    </w:sdtContent>
  </w:sdt>
  <w:p w14:paraId="45E54C09" w14:textId="77777777" w:rsidR="001113CF" w:rsidRDefault="001113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E5575" w14:textId="77777777" w:rsidR="000A6525" w:rsidRDefault="000A6525" w:rsidP="001113CF">
      <w:r>
        <w:separator/>
      </w:r>
    </w:p>
  </w:footnote>
  <w:footnote w:type="continuationSeparator" w:id="0">
    <w:p w14:paraId="2A106C30" w14:textId="77777777" w:rsidR="000A6525" w:rsidRDefault="000A6525" w:rsidP="00111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9CF7B" w14:textId="54F1E2AD" w:rsidR="001113CF" w:rsidRDefault="001113CF" w:rsidP="00ED21D5">
    <w:pPr>
      <w:pStyle w:val="a5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62444"/>
    <w:multiLevelType w:val="hybridMultilevel"/>
    <w:tmpl w:val="986E30F4"/>
    <w:lvl w:ilvl="0" w:tplc="D0585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3B647A"/>
    <w:multiLevelType w:val="hybridMultilevel"/>
    <w:tmpl w:val="3E50D706"/>
    <w:lvl w:ilvl="0" w:tplc="41B888C4">
      <w:start w:val="1"/>
      <w:numFmt w:val="decimal"/>
      <w:lvlText w:val="%1."/>
      <w:lvlJc w:val="left"/>
      <w:pPr>
        <w:ind w:left="360" w:hanging="360"/>
      </w:pPr>
      <w:rPr>
        <w:rFonts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15C4D65"/>
    <w:multiLevelType w:val="hybridMultilevel"/>
    <w:tmpl w:val="D95E7D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9F62DB"/>
    <w:multiLevelType w:val="hybridMultilevel"/>
    <w:tmpl w:val="85A6A0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3A367960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6E1981"/>
    <w:multiLevelType w:val="hybridMultilevel"/>
    <w:tmpl w:val="3F5C35A2"/>
    <w:lvl w:ilvl="0" w:tplc="67A215BC">
      <w:start w:val="21"/>
      <w:numFmt w:val="bullet"/>
      <w:lvlText w:val="·"/>
      <w:lvlJc w:val="left"/>
      <w:pPr>
        <w:ind w:left="42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AF7ED2"/>
    <w:multiLevelType w:val="hybridMultilevel"/>
    <w:tmpl w:val="4C70D892"/>
    <w:lvl w:ilvl="0" w:tplc="063EF0B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D15F76"/>
    <w:multiLevelType w:val="hybridMultilevel"/>
    <w:tmpl w:val="0BB0E0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040E5D"/>
    <w:multiLevelType w:val="hybridMultilevel"/>
    <w:tmpl w:val="71E26D9E"/>
    <w:lvl w:ilvl="0" w:tplc="67A215BC">
      <w:start w:val="21"/>
      <w:numFmt w:val="bullet"/>
      <w:lvlText w:val="·"/>
      <w:lvlJc w:val="left"/>
      <w:pPr>
        <w:ind w:left="78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61C46CB"/>
    <w:multiLevelType w:val="hybridMultilevel"/>
    <w:tmpl w:val="4F1A0E0A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27593DA5"/>
    <w:multiLevelType w:val="hybridMultilevel"/>
    <w:tmpl w:val="501E07C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363B3A89"/>
    <w:multiLevelType w:val="hybridMultilevel"/>
    <w:tmpl w:val="B710660C"/>
    <w:lvl w:ilvl="0" w:tplc="6B9E0944">
      <w:start w:val="1"/>
      <w:numFmt w:val="bullet"/>
      <w:lvlText w:val=""/>
      <w:lvlJc w:val="left"/>
      <w:pPr>
        <w:ind w:left="7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38DD2F99"/>
    <w:multiLevelType w:val="hybridMultilevel"/>
    <w:tmpl w:val="E6EA1B14"/>
    <w:lvl w:ilvl="0" w:tplc="E5C2C89E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B62690B"/>
    <w:multiLevelType w:val="hybridMultilevel"/>
    <w:tmpl w:val="0BF64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AD1BC6"/>
    <w:multiLevelType w:val="hybridMultilevel"/>
    <w:tmpl w:val="4D7CE9CA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12492B"/>
    <w:multiLevelType w:val="multilevel"/>
    <w:tmpl w:val="57DAD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63242A"/>
    <w:multiLevelType w:val="hybridMultilevel"/>
    <w:tmpl w:val="183E4F7C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5C172D15"/>
    <w:multiLevelType w:val="hybridMultilevel"/>
    <w:tmpl w:val="9BC2EAAE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9CD2935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C545F13"/>
    <w:multiLevelType w:val="hybridMultilevel"/>
    <w:tmpl w:val="6206E1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780CD9"/>
    <w:multiLevelType w:val="hybridMultilevel"/>
    <w:tmpl w:val="06FAF226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C7321A"/>
    <w:multiLevelType w:val="hybridMultilevel"/>
    <w:tmpl w:val="740EBA4A"/>
    <w:lvl w:ilvl="0" w:tplc="6B9E094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60C95B20"/>
    <w:multiLevelType w:val="hybridMultilevel"/>
    <w:tmpl w:val="422269CC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750" w:hanging="420"/>
      </w:pPr>
    </w:lvl>
    <w:lvl w:ilvl="1" w:tplc="04090019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22" w15:restartNumberingAfterBreak="0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108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6A6B530A"/>
    <w:multiLevelType w:val="hybridMultilevel"/>
    <w:tmpl w:val="D2DE3DD8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EDF3AE2"/>
    <w:multiLevelType w:val="hybridMultilevel"/>
    <w:tmpl w:val="561860EA"/>
    <w:lvl w:ilvl="0" w:tplc="6B9E0944">
      <w:start w:val="1"/>
      <w:numFmt w:val="bullet"/>
      <w:lvlText w:val=""/>
      <w:lvlJc w:val="left"/>
      <w:pPr>
        <w:ind w:left="11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25" w15:restartNumberingAfterBreak="0">
    <w:nsid w:val="70A41189"/>
    <w:multiLevelType w:val="hybridMultilevel"/>
    <w:tmpl w:val="81BC8528"/>
    <w:lvl w:ilvl="0" w:tplc="C7C8FD2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88E444F"/>
    <w:multiLevelType w:val="hybridMultilevel"/>
    <w:tmpl w:val="933872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C4F4605"/>
    <w:multiLevelType w:val="hybridMultilevel"/>
    <w:tmpl w:val="8BC0B6F6"/>
    <w:lvl w:ilvl="0" w:tplc="EE9A1E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E78283D"/>
    <w:multiLevelType w:val="hybridMultilevel"/>
    <w:tmpl w:val="E300201C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22"/>
  </w:num>
  <w:num w:numId="4">
    <w:abstractNumId w:val="6"/>
  </w:num>
  <w:num w:numId="5">
    <w:abstractNumId w:val="17"/>
  </w:num>
  <w:num w:numId="6">
    <w:abstractNumId w:val="20"/>
  </w:num>
  <w:num w:numId="7">
    <w:abstractNumId w:val="7"/>
  </w:num>
  <w:num w:numId="8">
    <w:abstractNumId w:val="13"/>
  </w:num>
  <w:num w:numId="9">
    <w:abstractNumId w:val="28"/>
  </w:num>
  <w:num w:numId="10">
    <w:abstractNumId w:val="1"/>
  </w:num>
  <w:num w:numId="11">
    <w:abstractNumId w:val="15"/>
  </w:num>
  <w:num w:numId="12">
    <w:abstractNumId w:val="12"/>
  </w:num>
  <w:num w:numId="13">
    <w:abstractNumId w:val="4"/>
  </w:num>
  <w:num w:numId="14">
    <w:abstractNumId w:val="0"/>
  </w:num>
  <w:num w:numId="15">
    <w:abstractNumId w:val="19"/>
  </w:num>
  <w:num w:numId="16">
    <w:abstractNumId w:val="18"/>
  </w:num>
  <w:num w:numId="17">
    <w:abstractNumId w:val="2"/>
  </w:num>
  <w:num w:numId="18">
    <w:abstractNumId w:val="23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6"/>
  </w:num>
  <w:num w:numId="28">
    <w:abstractNumId w:val="9"/>
  </w:num>
  <w:num w:numId="29">
    <w:abstractNumId w:val="3"/>
  </w:num>
  <w:num w:numId="30">
    <w:abstractNumId w:val="27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6CF"/>
    <w:rsid w:val="00027F9E"/>
    <w:rsid w:val="0003065D"/>
    <w:rsid w:val="00031516"/>
    <w:rsid w:val="000508B9"/>
    <w:rsid w:val="00051028"/>
    <w:rsid w:val="00051AB6"/>
    <w:rsid w:val="00051CDF"/>
    <w:rsid w:val="00052EFA"/>
    <w:rsid w:val="000547C6"/>
    <w:rsid w:val="00074BB4"/>
    <w:rsid w:val="000A4B99"/>
    <w:rsid w:val="000A6525"/>
    <w:rsid w:val="000A777C"/>
    <w:rsid w:val="000B34EC"/>
    <w:rsid w:val="001113CF"/>
    <w:rsid w:val="001150EB"/>
    <w:rsid w:val="001155A9"/>
    <w:rsid w:val="00150A8D"/>
    <w:rsid w:val="001538E3"/>
    <w:rsid w:val="00155840"/>
    <w:rsid w:val="00180B38"/>
    <w:rsid w:val="00190B8D"/>
    <w:rsid w:val="0019632A"/>
    <w:rsid w:val="0019785D"/>
    <w:rsid w:val="001A0A63"/>
    <w:rsid w:val="001A757B"/>
    <w:rsid w:val="001B1F42"/>
    <w:rsid w:val="001C5252"/>
    <w:rsid w:val="0020377E"/>
    <w:rsid w:val="00214D48"/>
    <w:rsid w:val="00216CBA"/>
    <w:rsid w:val="00257F88"/>
    <w:rsid w:val="00292FCD"/>
    <w:rsid w:val="002B1E07"/>
    <w:rsid w:val="002C2E3A"/>
    <w:rsid w:val="002F65CE"/>
    <w:rsid w:val="003216E1"/>
    <w:rsid w:val="003341FA"/>
    <w:rsid w:val="00361540"/>
    <w:rsid w:val="003815E6"/>
    <w:rsid w:val="003872A5"/>
    <w:rsid w:val="00391F77"/>
    <w:rsid w:val="003F6009"/>
    <w:rsid w:val="004210A0"/>
    <w:rsid w:val="00422C48"/>
    <w:rsid w:val="00424FD3"/>
    <w:rsid w:val="0045599B"/>
    <w:rsid w:val="004675C1"/>
    <w:rsid w:val="00467C40"/>
    <w:rsid w:val="00482EDD"/>
    <w:rsid w:val="00494566"/>
    <w:rsid w:val="004A32F6"/>
    <w:rsid w:val="004E4E7F"/>
    <w:rsid w:val="00515AEB"/>
    <w:rsid w:val="005557C8"/>
    <w:rsid w:val="0056257E"/>
    <w:rsid w:val="00574AD8"/>
    <w:rsid w:val="00601148"/>
    <w:rsid w:val="0060457F"/>
    <w:rsid w:val="006075FA"/>
    <w:rsid w:val="00620C87"/>
    <w:rsid w:val="00656B5E"/>
    <w:rsid w:val="0069047B"/>
    <w:rsid w:val="006C3E32"/>
    <w:rsid w:val="006C4C21"/>
    <w:rsid w:val="006C5228"/>
    <w:rsid w:val="006C6B19"/>
    <w:rsid w:val="007232D8"/>
    <w:rsid w:val="00795AEE"/>
    <w:rsid w:val="007B1DFF"/>
    <w:rsid w:val="007B3661"/>
    <w:rsid w:val="007C1AF9"/>
    <w:rsid w:val="007E0C7C"/>
    <w:rsid w:val="00821C8C"/>
    <w:rsid w:val="00824A8D"/>
    <w:rsid w:val="008301F8"/>
    <w:rsid w:val="00844CE9"/>
    <w:rsid w:val="00871B16"/>
    <w:rsid w:val="00891CD2"/>
    <w:rsid w:val="008B0338"/>
    <w:rsid w:val="008C46B3"/>
    <w:rsid w:val="008C5B2F"/>
    <w:rsid w:val="008E47B3"/>
    <w:rsid w:val="00903FAC"/>
    <w:rsid w:val="00960F3F"/>
    <w:rsid w:val="009B1034"/>
    <w:rsid w:val="00A2567F"/>
    <w:rsid w:val="00A266CF"/>
    <w:rsid w:val="00A371FD"/>
    <w:rsid w:val="00A408E6"/>
    <w:rsid w:val="00A67C69"/>
    <w:rsid w:val="00A77F6A"/>
    <w:rsid w:val="00A92C66"/>
    <w:rsid w:val="00AB29FE"/>
    <w:rsid w:val="00AB2EE2"/>
    <w:rsid w:val="00AB327D"/>
    <w:rsid w:val="00AB37D3"/>
    <w:rsid w:val="00AF02DD"/>
    <w:rsid w:val="00B21532"/>
    <w:rsid w:val="00B5714B"/>
    <w:rsid w:val="00B90B25"/>
    <w:rsid w:val="00C05C9E"/>
    <w:rsid w:val="00C279D0"/>
    <w:rsid w:val="00C64930"/>
    <w:rsid w:val="00C85DFC"/>
    <w:rsid w:val="00C94502"/>
    <w:rsid w:val="00CC4116"/>
    <w:rsid w:val="00CF5ADA"/>
    <w:rsid w:val="00D113C1"/>
    <w:rsid w:val="00D13F0B"/>
    <w:rsid w:val="00D14ABE"/>
    <w:rsid w:val="00D32B42"/>
    <w:rsid w:val="00D46744"/>
    <w:rsid w:val="00D96B29"/>
    <w:rsid w:val="00DA32F1"/>
    <w:rsid w:val="00DC6794"/>
    <w:rsid w:val="00DD6EFE"/>
    <w:rsid w:val="00DF5F8C"/>
    <w:rsid w:val="00E01612"/>
    <w:rsid w:val="00E1120C"/>
    <w:rsid w:val="00E36739"/>
    <w:rsid w:val="00E50DEE"/>
    <w:rsid w:val="00EC2CE4"/>
    <w:rsid w:val="00ED21D5"/>
    <w:rsid w:val="00EF6CD2"/>
    <w:rsid w:val="00EF7643"/>
    <w:rsid w:val="00F373BF"/>
    <w:rsid w:val="00F66AF4"/>
    <w:rsid w:val="00F74782"/>
    <w:rsid w:val="00FC2BBD"/>
    <w:rsid w:val="00FD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2AB10D"/>
  <w15:docId w15:val="{E184EDFD-8E07-4D5B-B405-C2138BC8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1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6C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266C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11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113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11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113CF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113C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113CF"/>
    <w:rPr>
      <w:sz w:val="18"/>
      <w:szCs w:val="18"/>
    </w:rPr>
  </w:style>
  <w:style w:type="paragraph" w:styleId="ab">
    <w:name w:val="Normal (Web)"/>
    <w:basedOn w:val="a"/>
    <w:uiPriority w:val="99"/>
    <w:unhideWhenUsed/>
    <w:rsid w:val="00A408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Unresolved Mention"/>
    <w:basedOn w:val="a0"/>
    <w:uiPriority w:val="99"/>
    <w:semiHidden/>
    <w:unhideWhenUsed/>
    <w:rsid w:val="000B34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9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fchina.cn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sfbrenderer-100287.campusnet.ne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520</Words>
  <Characters>2964</Characters>
  <Application>Microsoft Office Word</Application>
  <DocSecurity>0</DocSecurity>
  <Lines>24</Lines>
  <Paragraphs>6</Paragraphs>
  <ScaleCrop>false</ScaleCrop>
  <Company>SAF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Zoe Liu</cp:lastModifiedBy>
  <cp:revision>4</cp:revision>
  <dcterms:created xsi:type="dcterms:W3CDTF">2020-01-07T01:44:00Z</dcterms:created>
  <dcterms:modified xsi:type="dcterms:W3CDTF">2020-01-07T01:46:00Z</dcterms:modified>
</cp:coreProperties>
</file>